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44"/>
          <w:szCs w:val="44"/>
          <w:lang w:eastAsia="zh-CN"/>
        </w:rPr>
        <w:t>南顾庄社区召开“好媳妇、好婆婆”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44"/>
          <w:szCs w:val="44"/>
          <w:lang w:eastAsia="zh-CN"/>
        </w:rPr>
        <w:t>表彰大会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6月22日上午，凉风习习，在南顾庄社区二楼会议室喜气洋洋，由社区举办的“好媳妇、好婆婆”表彰大会正在热烈地进行。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drawing>
          <wp:inline distT="0" distB="0" distL="114300" distR="114300">
            <wp:extent cx="5219700" cy="3950335"/>
            <wp:effectExtent l="0" t="0" r="0" b="12065"/>
            <wp:docPr id="2" name="图片 2" descr="6b40a7be62f64205f70d942dbdda3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b40a7be62f64205f70d942dbdda3f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近年来，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南顾庄社区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街道办事处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的正确领导下，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以“争创六星”先进社区为抓手，强化基层党的建设，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扎实开展“两学一做”学习教育活动，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努力提高人居环境，大力发展集体经济，不断提高群众精神文明建设，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倡导新型的、和睦的家庭关系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在群众中形成了“家家争创文明户、人人争做文明人”的新气象。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5240655" cy="4178300"/>
            <wp:effectExtent l="0" t="0" r="17145" b="12700"/>
            <wp:docPr id="1" name="图片 1" descr="ea18ce27b5730b89ee9a0d7bedcde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a18ce27b5730b89ee9a0d7bedcdeb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会上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南顾庄社区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党支部书记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师丙强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说：“通过好婆婆、好媳妇表彰活动，能够起到更好的示范和引领作用，让中华传统孝道文化在我们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南顾庄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发扬光大，努力做到尊老爱幼、夫妻和睦、勤俭持家、邻里团结的模范，以家庭和谐促进我们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南顾庄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的整体和谐。”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3" name="图片 3" descr="e7b2de524d1ed5074221616279d10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7b2de524d1ed5074221616279d10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87F90"/>
    <w:rsid w:val="49A76607"/>
    <w:rsid w:val="68B87F90"/>
    <w:rsid w:val="70C330F5"/>
    <w:rsid w:val="782A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2020-06-22T01:56:00Z</dcterms:created>
  <dc:creator>王涛</dc:creator>
  <cp:lastModifiedBy>Administrator</cp:lastModifiedBy>
  <dcterms:modified xsi:type="dcterms:W3CDTF">2020-06-22T09:09:23Z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