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1100" w:lineRule="exact"/>
        <w:jc w:val="distribute"/>
        <w:textAlignment w:val="auto"/>
        <w:rPr>
          <w:rFonts w:hint="default" w:ascii="方正小标宋简体" w:hAnsi="方正小标宋简体" w:eastAsia="方正小标宋简体" w:cs="方正小标宋简体"/>
          <w:color w:val="FF0000"/>
          <w:spacing w:val="-45"/>
          <w:w w:val="60"/>
          <w:sz w:val="90"/>
          <w:szCs w:val="90"/>
          <w:lang w:val="en-US" w:eastAsia="zh-CN"/>
        </w:rPr>
      </w:pPr>
      <w:bookmarkStart w:id="0" w:name="_GoBack"/>
      <w:bookmarkEnd w:id="0"/>
      <w:r>
        <w:rPr>
          <w:rFonts w:hint="eastAsia" w:ascii="方正小标宋简体" w:hAnsi="方正小标宋简体" w:eastAsia="方正小标宋简体" w:cs="方正小标宋简体"/>
          <w:color w:val="FF0000"/>
          <w:spacing w:val="-45"/>
          <w:w w:val="60"/>
          <w:sz w:val="90"/>
          <w:szCs w:val="90"/>
          <w:lang w:val="en-US" w:eastAsia="zh-CN"/>
        </w:rPr>
        <w:t>平顶山市石龙区教体局党史学习</w:t>
      </w:r>
    </w:p>
    <w:p>
      <w:pPr>
        <w:adjustRightInd w:val="0"/>
        <w:snapToGrid w:val="0"/>
        <w:spacing w:line="1000" w:lineRule="atLeast"/>
        <w:jc w:val="center"/>
        <w:rPr>
          <w:rFonts w:hint="eastAsia" w:ascii="方正小标宋简体" w:eastAsia="方正小标宋简体"/>
          <w:b w:val="0"/>
          <w:bCs w:val="0"/>
          <w:color w:val="FF0000"/>
          <w:spacing w:val="-20"/>
          <w:w w:val="80"/>
          <w:sz w:val="144"/>
          <w:szCs w:val="144"/>
        </w:rPr>
      </w:pPr>
      <w:r>
        <w:rPr>
          <w:rFonts w:hint="eastAsia" w:ascii="方正小标宋简体" w:eastAsia="方正小标宋简体"/>
          <w:b w:val="0"/>
          <w:bCs w:val="0"/>
          <w:color w:val="FF0000"/>
          <w:spacing w:val="-20"/>
          <w:w w:val="80"/>
          <w:sz w:val="112"/>
          <w:szCs w:val="112"/>
          <w:lang w:val="en-US" w:eastAsia="zh-CN"/>
        </w:rPr>
        <w:t xml:space="preserve">工  作  </w:t>
      </w:r>
      <w:r>
        <w:rPr>
          <w:rFonts w:hint="eastAsia" w:ascii="方正小标宋简体" w:eastAsia="方正小标宋简体"/>
          <w:b w:val="0"/>
          <w:bCs w:val="0"/>
          <w:color w:val="FF0000"/>
          <w:spacing w:val="-20"/>
          <w:w w:val="80"/>
          <w:sz w:val="112"/>
          <w:szCs w:val="112"/>
        </w:rPr>
        <w:t>简</w:t>
      </w:r>
      <w:r>
        <w:rPr>
          <w:rFonts w:hint="eastAsia" w:ascii="方正小标宋简体" w:eastAsia="方正小标宋简体"/>
          <w:b w:val="0"/>
          <w:bCs w:val="0"/>
          <w:color w:val="FF0000"/>
          <w:spacing w:val="-20"/>
          <w:w w:val="80"/>
          <w:sz w:val="112"/>
          <w:szCs w:val="112"/>
          <w:lang w:val="en-US" w:eastAsia="zh-CN"/>
        </w:rPr>
        <w:t xml:space="preserve"> </w:t>
      </w:r>
      <w:r>
        <w:rPr>
          <w:rFonts w:hint="eastAsia" w:ascii="方正小标宋简体" w:eastAsia="方正小标宋简体"/>
          <w:b w:val="0"/>
          <w:bCs w:val="0"/>
          <w:color w:val="FF0000"/>
          <w:spacing w:val="-20"/>
          <w:w w:val="80"/>
          <w:sz w:val="112"/>
          <w:szCs w:val="112"/>
        </w:rPr>
        <w:t xml:space="preserve"> 报</w:t>
      </w:r>
    </w:p>
    <w:tbl>
      <w:tblPr>
        <w:tblStyle w:val="4"/>
        <w:tblW w:w="8596" w:type="dxa"/>
        <w:tblInd w:w="0" w:type="dxa"/>
        <w:tblBorders>
          <w:top w:val="none" w:color="auto" w:sz="0" w:space="0"/>
          <w:left w:val="none" w:color="auto" w:sz="0" w:space="0"/>
          <w:bottom w:val="single" w:color="FF0000"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4782"/>
        <w:gridCol w:w="3814"/>
      </w:tblGrid>
      <w:tr>
        <w:tblPrEx>
          <w:tblBorders>
            <w:top w:val="none" w:color="auto" w:sz="0" w:space="0"/>
            <w:left w:val="none" w:color="auto" w:sz="0" w:space="0"/>
            <w:bottom w:val="single" w:color="FF0000" w:sz="12" w:space="0"/>
            <w:right w:val="none" w:color="auto" w:sz="0" w:space="0"/>
            <w:insideH w:val="single" w:color="auto" w:sz="4" w:space="0"/>
            <w:insideV w:val="none" w:color="auto" w:sz="0" w:space="0"/>
          </w:tblBorders>
          <w:tblCellMar>
            <w:top w:w="0" w:type="dxa"/>
            <w:left w:w="108" w:type="dxa"/>
            <w:bottom w:w="0" w:type="dxa"/>
            <w:right w:w="108" w:type="dxa"/>
          </w:tblCellMar>
        </w:tblPrEx>
        <w:tc>
          <w:tcPr>
            <w:tcW w:w="4782" w:type="dxa"/>
          </w:tcPr>
          <w:p>
            <w:pPr>
              <w:adjustRightInd w:val="0"/>
              <w:snapToGrid w:val="0"/>
              <w:spacing w:line="240" w:lineRule="atLeast"/>
              <w:jc w:val="distribute"/>
              <w:rPr>
                <w:rFonts w:hint="eastAsia" w:ascii="仿宋_GB2312" w:eastAsia="仿宋_GB2312"/>
                <w:spacing w:val="46"/>
                <w:w w:val="66"/>
                <w:sz w:val="30"/>
                <w:szCs w:val="30"/>
              </w:rPr>
            </w:pPr>
          </w:p>
        </w:tc>
        <w:tc>
          <w:tcPr>
            <w:tcW w:w="3814" w:type="dxa"/>
          </w:tcPr>
          <w:p>
            <w:pPr>
              <w:keepNext w:val="0"/>
              <w:keepLines w:val="0"/>
              <w:pageBreakBefore w:val="0"/>
              <w:widowControl w:val="0"/>
              <w:kinsoku/>
              <w:wordWrap/>
              <w:overflowPunct/>
              <w:topLinePunct w:val="0"/>
              <w:autoSpaceDE/>
              <w:autoSpaceDN/>
              <w:bidi w:val="0"/>
              <w:adjustRightInd w:val="0"/>
              <w:snapToGrid w:val="0"/>
              <w:spacing w:line="320" w:lineRule="atLeast"/>
              <w:ind w:right="-130"/>
              <w:jc w:val="center"/>
              <w:textAlignment w:val="auto"/>
              <w:rPr>
                <w:rFonts w:hint="eastAsia" w:ascii="仿宋_GB2312" w:eastAsia="仿宋_GB2312"/>
                <w:spacing w:val="-20"/>
                <w:sz w:val="30"/>
                <w:szCs w:val="30"/>
                <w:lang w:eastAsia="zh-CN"/>
              </w:rPr>
            </w:pPr>
          </w:p>
        </w:tc>
      </w:tr>
    </w:tbl>
    <w:p/>
    <w:p>
      <w:pPr>
        <w:ind w:firstLine="560" w:firstLineChars="200"/>
        <w:rPr>
          <w:rFonts w:hint="default" w:ascii="Arial" w:hAnsi="Arial" w:cs="Arial"/>
          <w:i w:val="0"/>
          <w:iCs w:val="0"/>
          <w:caps w:val="0"/>
          <w:color w:val="191919"/>
          <w:spacing w:val="0"/>
          <w:sz w:val="28"/>
          <w:szCs w:val="28"/>
          <w:shd w:val="clear" w:color="auto" w:fill="FFFFFF"/>
          <w:lang w:val="en-US" w:eastAsia="zh-CN"/>
        </w:rPr>
      </w:pPr>
      <w:r>
        <w:rPr>
          <w:rFonts w:hint="eastAsia" w:ascii="Arial" w:hAnsi="Arial" w:eastAsia="Arial" w:cs="Arial"/>
          <w:i w:val="0"/>
          <w:iCs w:val="0"/>
          <w:caps w:val="0"/>
          <w:color w:val="191919"/>
          <w:spacing w:val="0"/>
          <w:sz w:val="28"/>
          <w:szCs w:val="28"/>
          <w:shd w:val="clear" w:color="auto" w:fill="FFFFFF"/>
        </w:rPr>
        <w:t>5月</w:t>
      </w:r>
      <w:r>
        <w:rPr>
          <w:rFonts w:hint="eastAsia" w:ascii="Arial" w:hAnsi="Arial" w:cs="Arial"/>
          <w:i w:val="0"/>
          <w:iCs w:val="0"/>
          <w:caps w:val="0"/>
          <w:color w:val="191919"/>
          <w:spacing w:val="0"/>
          <w:sz w:val="28"/>
          <w:szCs w:val="28"/>
          <w:shd w:val="clear" w:color="auto" w:fill="FFFFFF"/>
          <w:lang w:val="en-US" w:eastAsia="zh-CN"/>
        </w:rPr>
        <w:t>14</w:t>
      </w:r>
      <w:r>
        <w:rPr>
          <w:rFonts w:hint="eastAsia" w:ascii="Arial" w:hAnsi="Arial" w:eastAsia="Arial" w:cs="Arial"/>
          <w:i w:val="0"/>
          <w:iCs w:val="0"/>
          <w:caps w:val="0"/>
          <w:color w:val="191919"/>
          <w:spacing w:val="0"/>
          <w:sz w:val="28"/>
          <w:szCs w:val="28"/>
          <w:shd w:val="clear" w:color="auto" w:fill="FFFFFF"/>
        </w:rPr>
        <w:t>日上午，</w:t>
      </w:r>
      <w:r>
        <w:rPr>
          <w:rFonts w:hint="eastAsia" w:ascii="Arial" w:hAnsi="Arial" w:cs="Arial"/>
          <w:i w:val="0"/>
          <w:iCs w:val="0"/>
          <w:caps w:val="0"/>
          <w:color w:val="191919"/>
          <w:spacing w:val="0"/>
          <w:sz w:val="28"/>
          <w:szCs w:val="28"/>
          <w:shd w:val="clear" w:color="auto" w:fill="FFFFFF"/>
          <w:lang w:val="en-US" w:eastAsia="zh-CN"/>
        </w:rPr>
        <w:t>市政协副主席、工商联主席马四海等一行到石龙区教育体育局调研党史学习和活动开展情况。区政协副主席陈更套、区委常委、区委办公室主任吕可等陪同，区政府督导室主任、教体局党总支书记康洪涛同志做了工作汇报。</w:t>
      </w:r>
    </w:p>
    <w:p>
      <w:pPr>
        <w:pStyle w:val="2"/>
        <w:rPr>
          <w:rFonts w:hint="eastAsia" w:eastAsia="宋体"/>
          <w:lang w:eastAsia="zh-CN"/>
        </w:rPr>
      </w:pPr>
      <w:r>
        <w:rPr>
          <w:rFonts w:hint="eastAsia" w:eastAsia="宋体"/>
          <w:lang w:eastAsia="zh-CN"/>
        </w:rPr>
        <w:drawing>
          <wp:inline distT="0" distB="0" distL="114300" distR="114300">
            <wp:extent cx="5266690" cy="3950335"/>
            <wp:effectExtent l="0" t="0" r="10160" b="12065"/>
            <wp:docPr id="5" name="图片 5" descr="微信图片_202105191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0519100520"/>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p>
    <w:p>
      <w:pPr>
        <w:rPr>
          <w:rFonts w:hint="default" w:ascii="Arial" w:hAnsi="Arial" w:eastAsia="宋体" w:cs="Arial"/>
          <w:b w:val="0"/>
          <w:bCs w:val="0"/>
          <w:sz w:val="28"/>
          <w:szCs w:val="28"/>
          <w:lang w:val="en-US" w:eastAsia="zh-CN"/>
        </w:rPr>
      </w:pPr>
      <w:r>
        <w:rPr>
          <w:rFonts w:hint="default" w:ascii="Arial" w:hAnsi="Arial" w:cs="Arial"/>
          <w:b w:val="0"/>
          <w:bCs w:val="0"/>
          <w:sz w:val="28"/>
          <w:szCs w:val="28"/>
        </w:rPr>
        <w:t>市</w:t>
      </w:r>
      <w:r>
        <w:rPr>
          <w:rFonts w:hint="eastAsia" w:ascii="Arial" w:hAnsi="Arial" w:cs="Arial"/>
          <w:b w:val="0"/>
          <w:bCs w:val="0"/>
          <w:sz w:val="28"/>
          <w:szCs w:val="28"/>
          <w:lang w:val="en-US" w:eastAsia="zh-CN"/>
        </w:rPr>
        <w:t>政协副主席、工商联主席马四海询问近期党史学习以及活动开展情况。</w:t>
      </w:r>
    </w:p>
    <w:p>
      <w:pPr>
        <w:rPr>
          <w:rFonts w:hint="eastAsia" w:eastAsia="宋体"/>
          <w:lang w:eastAsia="zh-CN"/>
        </w:rPr>
      </w:pPr>
    </w:p>
    <w:p>
      <w:pPr>
        <w:pStyle w:val="2"/>
        <w:rPr>
          <w:rFonts w:hint="eastAsia"/>
          <w:lang w:eastAsia="zh-CN"/>
        </w:rPr>
      </w:pPr>
    </w:p>
    <w:p>
      <w:pPr>
        <w:pStyle w:val="2"/>
        <w:rPr>
          <w:rFonts w:hint="eastAsia"/>
          <w:lang w:eastAsia="zh-CN"/>
        </w:rPr>
      </w:pPr>
      <w:r>
        <w:rPr>
          <w:rFonts w:hint="eastAsia"/>
          <w:lang w:eastAsia="zh-CN"/>
        </w:rPr>
        <w:drawing>
          <wp:inline distT="0" distB="0" distL="114300" distR="114300">
            <wp:extent cx="5570855" cy="4512310"/>
            <wp:effectExtent l="0" t="0" r="10795" b="2540"/>
            <wp:docPr id="6" name="图片 6" descr="微信图片_2021051910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10519100513"/>
                    <pic:cNvPicPr>
                      <a:picLocks noChangeAspect="1"/>
                    </pic:cNvPicPr>
                  </pic:nvPicPr>
                  <pic:blipFill>
                    <a:blip r:embed="rId5"/>
                    <a:stretch>
                      <a:fillRect/>
                    </a:stretch>
                  </pic:blipFill>
                  <pic:spPr>
                    <a:xfrm>
                      <a:off x="0" y="0"/>
                      <a:ext cx="5570855" cy="4512310"/>
                    </a:xfrm>
                    <a:prstGeom prst="rect">
                      <a:avLst/>
                    </a:prstGeom>
                  </pic:spPr>
                </pic:pic>
              </a:graphicData>
            </a:graphic>
          </wp:inline>
        </w:drawing>
      </w:r>
    </w:p>
    <w:p>
      <w:pPr>
        <w:rPr>
          <w:rFonts w:hint="eastAsia"/>
          <w:sz w:val="28"/>
          <w:szCs w:val="28"/>
          <w:lang w:val="en-US" w:eastAsia="zh-CN"/>
        </w:rPr>
      </w:pPr>
      <w:r>
        <w:rPr>
          <w:rFonts w:hint="eastAsia"/>
          <w:sz w:val="28"/>
          <w:szCs w:val="28"/>
          <w:lang w:val="en-US" w:eastAsia="zh-CN"/>
        </w:rPr>
        <w:t>教体局党总支书记康洪涛同志对近期石龙区教体局开展的党史学习各项工作以及开展的活动进行了详细汇报。</w:t>
      </w:r>
    </w:p>
    <w:p>
      <w:pPr>
        <w:pStyle w:val="2"/>
        <w:rPr>
          <w:rFonts w:hint="eastAsia"/>
          <w:lang w:eastAsia="zh-CN"/>
        </w:rPr>
      </w:pPr>
    </w:p>
    <w:p>
      <w:pPr>
        <w:pStyle w:val="2"/>
        <w:rPr>
          <w:rFonts w:hint="eastAsia"/>
          <w:lang w:eastAsia="zh-CN"/>
        </w:rPr>
      </w:pPr>
    </w:p>
    <w:p>
      <w:pPr>
        <w:pStyle w:val="2"/>
        <w:rPr>
          <w:rFonts w:hint="eastAsia"/>
          <w:lang w:eastAsia="zh-CN"/>
        </w:rPr>
      </w:pPr>
      <w:r>
        <w:rPr>
          <w:rFonts w:hint="eastAsia"/>
          <w:lang w:eastAsia="zh-CN"/>
        </w:rPr>
        <w:drawing>
          <wp:inline distT="0" distB="0" distL="114300" distR="114300">
            <wp:extent cx="5266690" cy="2960370"/>
            <wp:effectExtent l="0" t="0" r="10160" b="11430"/>
            <wp:docPr id="7" name="图片 7" descr="微信图片_2021051908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10519082211"/>
                    <pic:cNvPicPr>
                      <a:picLocks noChangeAspect="1"/>
                    </pic:cNvPicPr>
                  </pic:nvPicPr>
                  <pic:blipFill>
                    <a:blip r:embed="rId6"/>
                    <a:stretch>
                      <a:fillRect/>
                    </a:stretch>
                  </pic:blipFill>
                  <pic:spPr>
                    <a:xfrm>
                      <a:off x="0" y="0"/>
                      <a:ext cx="5266690" cy="2960370"/>
                    </a:xfrm>
                    <a:prstGeom prst="rect">
                      <a:avLst/>
                    </a:prstGeom>
                  </pic:spPr>
                </pic:pic>
              </a:graphicData>
            </a:graphic>
          </wp:inline>
        </w:drawing>
      </w:r>
    </w:p>
    <w:p>
      <w:pPr>
        <w:rPr>
          <w:rFonts w:hint="default"/>
          <w:sz w:val="28"/>
          <w:szCs w:val="28"/>
          <w:lang w:val="en-US" w:eastAsia="zh-CN"/>
        </w:rPr>
      </w:pPr>
      <w:r>
        <w:rPr>
          <w:rFonts w:hint="eastAsia"/>
          <w:sz w:val="28"/>
          <w:szCs w:val="28"/>
          <w:lang w:val="en-US" w:eastAsia="zh-CN"/>
        </w:rPr>
        <w:t>会议最后，市领导一行首先对石龙区教体局近期开展的党史学习各项工作予以肯定和赞扬，并进一步提出要继续深化各项常规工作的有序进行。</w:t>
      </w:r>
    </w:p>
    <w:p>
      <w:pPr>
        <w:rPr>
          <w:rFonts w:hint="eastAsia"/>
          <w:sz w:val="28"/>
          <w:szCs w:val="18"/>
          <w:lang w:eastAsia="zh-CN"/>
        </w:rPr>
      </w:pPr>
    </w:p>
    <w:p>
      <w:pPr>
        <w:pStyle w:val="2"/>
        <w:rPr>
          <w:rFonts w:hint="eastAsia"/>
          <w:sz w:val="28"/>
          <w:szCs w:val="18"/>
          <w:lang w:eastAsia="zh-CN"/>
        </w:rPr>
      </w:pPr>
    </w:p>
    <w:p>
      <w:pPr>
        <w:rPr>
          <w:rFonts w:hint="eastAsia"/>
          <w:sz w:val="28"/>
          <w:szCs w:val="18"/>
          <w:lang w:eastAsia="zh-CN"/>
        </w:rPr>
      </w:pPr>
    </w:p>
    <w:p>
      <w:pPr>
        <w:pStyle w:val="2"/>
        <w:rPr>
          <w:rFonts w:hint="eastAsia"/>
          <w:lang w:eastAsia="zh-CN"/>
        </w:rPr>
      </w:pPr>
    </w:p>
    <w:p>
      <w:pPr>
        <w:pStyle w:val="2"/>
        <w:rPr>
          <w:rFonts w:hint="eastAsia"/>
          <w:sz w:val="28"/>
          <w:szCs w:val="28"/>
          <w:lang w:val="en-US" w:eastAsia="zh-CN"/>
        </w:rPr>
      </w:pPr>
    </w:p>
    <w:p>
      <w:pPr>
        <w:pStyle w:val="2"/>
        <w:rPr>
          <w:rFonts w:hint="eastAsia"/>
          <w:sz w:val="28"/>
          <w:szCs w:val="28"/>
          <w:lang w:val="en-US" w:eastAsia="zh-CN"/>
        </w:rPr>
      </w:pPr>
    </w:p>
    <w:p>
      <w:pPr>
        <w:pStyle w:val="2"/>
        <w:ind w:firstLine="5600" w:firstLineChars="2000"/>
        <w:rPr>
          <w:rFonts w:hint="eastAsia"/>
          <w:b w:val="0"/>
          <w:bCs/>
          <w:sz w:val="28"/>
          <w:szCs w:val="28"/>
          <w:lang w:val="en-US" w:eastAsia="zh-CN"/>
        </w:rPr>
      </w:pPr>
      <w:r>
        <w:rPr>
          <w:rFonts w:hint="eastAsia"/>
          <w:b w:val="0"/>
          <w:bCs/>
          <w:sz w:val="28"/>
          <w:szCs w:val="28"/>
          <w:lang w:val="en-US" w:eastAsia="zh-CN"/>
        </w:rPr>
        <w:t>图文  王顺利  高昂</w:t>
      </w:r>
    </w:p>
    <w:p>
      <w:pPr>
        <w:ind w:firstLine="5880" w:firstLineChars="2100"/>
        <w:rPr>
          <w:rFonts w:hint="default"/>
          <w:lang w:val="en-US" w:eastAsia="zh-CN"/>
        </w:rPr>
      </w:pPr>
      <w:r>
        <w:rPr>
          <w:rFonts w:hint="eastAsia"/>
          <w:b w:val="0"/>
          <w:bCs/>
          <w:sz w:val="28"/>
          <w:szCs w:val="28"/>
          <w:lang w:val="en-US" w:eastAsia="zh-CN"/>
        </w:rPr>
        <w:t>2021年5月14日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0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71C15"/>
    <w:rsid w:val="1B01663F"/>
    <w:rsid w:val="1C8D169B"/>
    <w:rsid w:val="1E096EC8"/>
    <w:rsid w:val="2EA50F6E"/>
    <w:rsid w:val="305D11FC"/>
    <w:rsid w:val="324D38BF"/>
    <w:rsid w:val="3916698C"/>
    <w:rsid w:val="4BEE1576"/>
    <w:rsid w:val="51594875"/>
    <w:rsid w:val="55BD0207"/>
    <w:rsid w:val="595868E1"/>
    <w:rsid w:val="5F93545F"/>
    <w:rsid w:val="6E771C15"/>
    <w:rsid w:val="7B230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line="413" w:lineRule="auto"/>
      <w:outlineLvl w:val="2"/>
    </w:pPr>
    <w:rPr>
      <w:rFonts w:ascii="Times New Roman" w:hAnsi="Times New Roman"/>
      <w:b/>
      <w:sz w:val="32"/>
      <w:szCs w:val="2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2021-05-19T02:10:00Z</dcterms:created>
  <dc:creator>雕刻时光</dc:creator>
  <cp:lastModifiedBy>Administrator</cp:lastModifiedBy>
  <dcterms:modified xsi:type="dcterms:W3CDTF">2021-05-19T07:07:10Z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44B4A7EFD65F4AF395388FE8D20C0C13</vt:lpwstr>
  </property>
</Properties>
</file>