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双随机、一公开”检查公示（宝丰嵩阳盛源煤业有限公司）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2304"/>
        <w:gridCol w:w="1272"/>
        <w:gridCol w:w="1560"/>
        <w:gridCol w:w="2172"/>
        <w:gridCol w:w="5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673" w:type="dxa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检查单位</w:t>
            </w:r>
          </w:p>
        </w:tc>
        <w:tc>
          <w:tcPr>
            <w:tcW w:w="2304" w:type="dxa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经营单位地址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检查人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检查时间</w:t>
            </w:r>
          </w:p>
        </w:tc>
        <w:tc>
          <w:tcPr>
            <w:tcW w:w="2172" w:type="dxa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检查内容</w:t>
            </w:r>
          </w:p>
        </w:tc>
        <w:tc>
          <w:tcPr>
            <w:tcW w:w="5193" w:type="dxa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0" w:hRule="atLeast"/>
        </w:trPr>
        <w:tc>
          <w:tcPr>
            <w:tcW w:w="1673" w:type="dxa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宝丰</w:t>
            </w:r>
          </w:p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嵩阳</w:t>
            </w:r>
          </w:p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盛源</w:t>
            </w:r>
          </w:p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煤业</w:t>
            </w:r>
          </w:p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有限</w:t>
            </w:r>
          </w:p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公司</w:t>
            </w:r>
          </w:p>
        </w:tc>
        <w:tc>
          <w:tcPr>
            <w:tcW w:w="2304" w:type="dxa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宝丰县</w:t>
            </w:r>
          </w:p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大营镇</w:t>
            </w:r>
          </w:p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宋坪村</w:t>
            </w:r>
          </w:p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南1千米</w:t>
            </w:r>
          </w:p>
        </w:tc>
        <w:tc>
          <w:tcPr>
            <w:tcW w:w="127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杜群峰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  <w:t>杨广欣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 w:eastAsia="zh-CN"/>
              </w:rPr>
              <w:t>王军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  <w:t>伟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2022年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3月1日</w:t>
            </w:r>
          </w:p>
        </w:tc>
        <w:tc>
          <w:tcPr>
            <w:tcW w:w="2172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1、采空区防灭火、密闭管理 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2、探放水管理</w:t>
            </w:r>
          </w:p>
        </w:tc>
        <w:tc>
          <w:tcPr>
            <w:tcW w:w="5193" w:type="dxa"/>
          </w:tcPr>
          <w:p>
            <w:pPr>
              <w:spacing w:line="560" w:lineRule="exact"/>
              <w:rPr>
                <w:rFonts w:hint="eastAsia" w:ascii="仿宋" w:hAnsi="仿宋" w:eastAsia="仿宋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1"/>
                <w:szCs w:val="21"/>
                <w:u w:val="none"/>
              </w:rPr>
              <w:t>.副井机</w:t>
            </w:r>
            <w:r>
              <w:rPr>
                <w:rFonts w:hint="eastAsia" w:ascii="仿宋" w:hAnsi="仿宋" w:eastAsia="仿宋"/>
                <w:sz w:val="21"/>
                <w:szCs w:val="21"/>
                <w:u w:val="none"/>
                <w:lang w:eastAsia="zh-CN"/>
              </w:rPr>
              <w:t>修厂附近拐角处存放有废弃的注油桶和可燃物；</w:t>
            </w:r>
            <w:r>
              <w:rPr>
                <w:rFonts w:hint="eastAsia" w:ascii="仿宋" w:hAnsi="仿宋" w:eastAsia="仿宋"/>
                <w:sz w:val="21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spacing w:line="560" w:lineRule="exact"/>
              <w:rPr>
                <w:rFonts w:hint="eastAsia" w:ascii="仿宋" w:hAnsi="仿宋" w:eastAsia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/>
                <w:sz w:val="21"/>
                <w:szCs w:val="21"/>
                <w:u w:val="none"/>
                <w:lang w:val="en-US" w:eastAsia="zh-CN"/>
              </w:rPr>
              <w:t>2、副井井口轨道阻车器不灵敏，需注油调试</w:t>
            </w:r>
            <w:r>
              <w:rPr>
                <w:rFonts w:hint="eastAsia" w:ascii="仿宋" w:hAnsi="仿宋" w:eastAsia="仿宋"/>
                <w:sz w:val="21"/>
                <w:szCs w:val="21"/>
                <w:u w:val="none"/>
              </w:rPr>
              <w:t xml:space="preserve">。   </w:t>
            </w:r>
          </w:p>
          <w:p>
            <w:pPr>
              <w:spacing w:line="560" w:lineRule="exact"/>
              <w:rPr>
                <w:rFonts w:hint="eastAsia" w:ascii="仿宋" w:hAnsi="仿宋" w:eastAsia="仿宋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1"/>
                <w:szCs w:val="21"/>
                <w:u w:val="none"/>
              </w:rPr>
              <w:t xml:space="preserve"> 3.</w:t>
            </w:r>
            <w:r>
              <w:rPr>
                <w:rFonts w:hint="eastAsia" w:ascii="仿宋" w:hAnsi="仿宋" w:eastAsia="仿宋"/>
                <w:sz w:val="21"/>
                <w:szCs w:val="21"/>
                <w:u w:val="none"/>
                <w:lang w:val="en-US" w:eastAsia="zh-CN"/>
              </w:rPr>
              <w:t xml:space="preserve"> 井底中央泵房3号排水泵盘根处漏水，需修复</w:t>
            </w:r>
            <w:r>
              <w:rPr>
                <w:rFonts w:hint="eastAsia" w:ascii="仿宋" w:hAnsi="仿宋" w:eastAsia="仿宋"/>
                <w:sz w:val="21"/>
                <w:szCs w:val="21"/>
                <w:u w:val="none"/>
              </w:rPr>
              <w:t xml:space="preserve">。  </w:t>
            </w:r>
          </w:p>
          <w:p>
            <w:pPr>
              <w:spacing w:line="560" w:lineRule="exact"/>
              <w:rPr>
                <w:rFonts w:hint="eastAsia" w:ascii="仿宋" w:hAnsi="仿宋" w:eastAsia="仿宋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u w:val="none"/>
                <w:lang w:val="en-US" w:eastAsia="zh-CN"/>
              </w:rPr>
              <w:t>4、21采区轨道巷下部右侧原3号、5号闭墙裂缝较大，需重新抹面。</w:t>
            </w:r>
          </w:p>
          <w:p>
            <w:pPr>
              <w:spacing w:line="560" w:lineRule="exac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1"/>
                <w:szCs w:val="21"/>
                <w:u w:val="none"/>
                <w:lang w:val="en-US" w:eastAsia="zh-CN"/>
              </w:rPr>
              <w:t>5、</w:t>
            </w:r>
            <w:r>
              <w:rPr>
                <w:rFonts w:hint="eastAsia" w:ascii="仿宋" w:hAnsi="仿宋" w:eastAsia="仿宋"/>
                <w:sz w:val="21"/>
                <w:szCs w:val="21"/>
                <w:u w:val="none"/>
              </w:rPr>
              <w:t>21</w:t>
            </w:r>
            <w:r>
              <w:rPr>
                <w:rFonts w:hint="eastAsia" w:ascii="仿宋" w:hAnsi="仿宋" w:eastAsia="仿宋"/>
                <w:sz w:val="21"/>
                <w:szCs w:val="21"/>
                <w:u w:val="none"/>
                <w:lang w:val="en-US" w:eastAsia="zh-CN"/>
              </w:rPr>
              <w:t>061回风掘进工作面探</w:t>
            </w:r>
            <w:r>
              <w:rPr>
                <w:rFonts w:hint="eastAsia" w:ascii="仿宋" w:hAnsi="仿宋" w:eastAsia="仿宋"/>
                <w:sz w:val="21"/>
                <w:szCs w:val="21"/>
                <w:u w:val="none"/>
              </w:rPr>
              <w:t>放水</w:t>
            </w:r>
            <w:r>
              <w:rPr>
                <w:rFonts w:hint="eastAsia" w:ascii="仿宋" w:hAnsi="仿宋" w:eastAsia="仿宋"/>
                <w:sz w:val="21"/>
                <w:szCs w:val="21"/>
                <w:u w:val="none"/>
                <w:lang w:eastAsia="zh-CN"/>
              </w:rPr>
              <w:t>处牌板记录参数中：缺少一个探眼角度值。</w:t>
            </w:r>
            <w:r>
              <w:rPr>
                <w:rFonts w:hint="eastAsia" w:ascii="仿宋" w:hAnsi="仿宋" w:eastAsia="仿宋"/>
                <w:sz w:val="21"/>
                <w:szCs w:val="21"/>
                <w:u w:val="non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u w:val="none"/>
              </w:rPr>
              <w:t xml:space="preserve">       </w:t>
            </w:r>
            <w:r>
              <w:rPr>
                <w:rFonts w:hint="eastAsia" w:ascii="仿宋" w:hAnsi="仿宋" w:eastAsia="仿宋"/>
                <w:sz w:val="15"/>
                <w:szCs w:val="15"/>
                <w:u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" w:hAnsi="仿宋" w:eastAsia="仿宋"/>
                <w:sz w:val="24"/>
                <w:u w:val="none"/>
              </w:rPr>
              <w:t xml:space="preserve">                                                                    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14293"/>
    <w:rsid w:val="276E797B"/>
    <w:rsid w:val="45F65AD0"/>
    <w:rsid w:val="50414293"/>
    <w:rsid w:val="5CA4033A"/>
    <w:rsid w:val="7301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2021-11-12T08:45:00Z</dcterms:created>
  <dc:creator>8848（杜群峰）</dc:creator>
  <cp:lastModifiedBy>Administrator</cp:lastModifiedBy>
  <dcterms:modified xsi:type="dcterms:W3CDTF">2022-03-07T01:46:36Z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