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rPr>
      </w:pPr>
      <w:bookmarkStart w:id="0" w:name="_GoBack"/>
      <w:bookmarkEnd w:id="0"/>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both"/>
        <w:rPr>
          <w:rFonts w:hint="eastAsia" w:ascii="黑体" w:eastAsia="黑体"/>
          <w:sz w:val="32"/>
          <w:szCs w:val="32"/>
        </w:rPr>
      </w:pPr>
    </w:p>
    <w:p>
      <w:pPr>
        <w:jc w:val="center"/>
        <w:rPr>
          <w:rFonts w:hint="eastAsia" w:ascii="仿宋_GB2312" w:eastAsia="仿宋_GB2312"/>
          <w:sz w:val="32"/>
          <w:szCs w:val="32"/>
        </w:rPr>
      </w:pPr>
      <w:r>
        <w:rPr>
          <w:rFonts w:hint="eastAsia" w:ascii="仿宋_GB2312" w:eastAsia="仿宋_GB2312"/>
          <w:sz w:val="32"/>
          <w:szCs w:val="32"/>
        </w:rPr>
        <w:t>平龙</w:t>
      </w:r>
      <w:r>
        <w:rPr>
          <w:rFonts w:hint="eastAsia" w:ascii="仿宋_GB2312" w:eastAsia="仿宋_GB2312"/>
          <w:sz w:val="32"/>
          <w:szCs w:val="32"/>
          <w:lang w:val="en-US" w:eastAsia="zh-CN"/>
        </w:rPr>
        <w:t>应急</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号</w:t>
      </w: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关于开展全区地面企业</w:t>
      </w:r>
      <w:r>
        <w:rPr>
          <w:rFonts w:hint="eastAsia" w:ascii="黑体" w:eastAsia="黑体"/>
          <w:sz w:val="44"/>
          <w:szCs w:val="44"/>
          <w:lang w:val="en-US" w:eastAsia="zh-CN"/>
        </w:rPr>
        <w:t>夏</w:t>
      </w:r>
      <w:r>
        <w:rPr>
          <w:rFonts w:hint="eastAsia" w:ascii="黑体" w:eastAsia="黑体"/>
          <w:sz w:val="44"/>
          <w:szCs w:val="44"/>
        </w:rPr>
        <w:t>季安全生产</w:t>
      </w:r>
    </w:p>
    <w:p>
      <w:pPr>
        <w:jc w:val="center"/>
        <w:rPr>
          <w:rFonts w:hint="eastAsia" w:ascii="黑体" w:eastAsia="黑体"/>
          <w:sz w:val="44"/>
          <w:szCs w:val="44"/>
        </w:rPr>
      </w:pPr>
      <w:r>
        <w:rPr>
          <w:rFonts w:hint="eastAsia" w:ascii="黑体" w:eastAsia="黑体"/>
          <w:sz w:val="44"/>
          <w:szCs w:val="44"/>
        </w:rPr>
        <w:t>大检查</w:t>
      </w:r>
      <w:r>
        <w:rPr>
          <w:rFonts w:hint="eastAsia" w:ascii="黑体" w:eastAsia="黑体"/>
          <w:sz w:val="44"/>
          <w:szCs w:val="44"/>
          <w:lang w:val="en-US" w:eastAsia="zh-CN"/>
        </w:rPr>
        <w:t>活动</w:t>
      </w:r>
      <w:r>
        <w:rPr>
          <w:rFonts w:hint="eastAsia" w:ascii="黑体" w:eastAsia="黑体"/>
          <w:sz w:val="44"/>
          <w:szCs w:val="44"/>
        </w:rPr>
        <w:t>的通知</w:t>
      </w:r>
    </w:p>
    <w:p>
      <w:pPr>
        <w:keepNext w:val="0"/>
        <w:keepLines w:val="0"/>
        <w:pageBreakBefore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区辖各企业：</w:t>
      </w:r>
    </w:p>
    <w:p>
      <w:pPr>
        <w:keepNext w:val="0"/>
        <w:keepLines w:val="0"/>
        <w:pageBreakBefore w:val="0"/>
        <w:kinsoku/>
        <w:wordWrap/>
        <w:overflowPunct/>
        <w:topLinePunct w:val="0"/>
        <w:autoSpaceDE/>
        <w:autoSpaceDN/>
        <w:bidi w:val="0"/>
        <w:adjustRightInd/>
        <w:snapToGrid/>
        <w:spacing w:line="580" w:lineRule="exact"/>
        <w:ind w:right="0" w:rightChars="0" w:firstLine="720" w:firstLineChars="225"/>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夏季来临，气候炎热，雷电、暴雨等灾害性天气频发，季节性的不安全因素也随之相应增多，各类生产安全事故发生的可能性增大。为继续扎实推进安全生产“打击非法违法”专项行动，</w:t>
      </w:r>
      <w:r>
        <w:rPr>
          <w:rFonts w:hint="eastAsia" w:ascii="仿宋_GB2312" w:eastAsia="仿宋_GB2312"/>
          <w:sz w:val="32"/>
          <w:szCs w:val="32"/>
        </w:rPr>
        <w:t>预防和减少各类事故，</w:t>
      </w:r>
      <w:r>
        <w:rPr>
          <w:rFonts w:hint="eastAsia" w:ascii="仿宋_GB2312" w:eastAsia="仿宋_GB2312"/>
          <w:sz w:val="32"/>
          <w:szCs w:val="32"/>
          <w:lang w:val="en-US" w:eastAsia="zh-CN"/>
        </w:rPr>
        <w:t>坚决</w:t>
      </w:r>
      <w:r>
        <w:rPr>
          <w:rFonts w:hint="eastAsia" w:ascii="仿宋_GB2312" w:eastAsia="仿宋_GB2312"/>
          <w:sz w:val="32"/>
          <w:szCs w:val="32"/>
        </w:rPr>
        <w:t>杜绝重特大事故，</w:t>
      </w:r>
      <w:r>
        <w:rPr>
          <w:rFonts w:hint="eastAsia" w:ascii="仿宋_GB2312" w:eastAsia="仿宋_GB2312"/>
          <w:sz w:val="32"/>
          <w:szCs w:val="32"/>
          <w:lang w:val="en-US" w:eastAsia="zh-CN"/>
        </w:rPr>
        <w:t>为全区经济发展创造良好环境打下坚实基础，</w:t>
      </w:r>
      <w:r>
        <w:rPr>
          <w:rFonts w:hint="eastAsia" w:ascii="仿宋_GB2312" w:eastAsia="仿宋_GB2312"/>
          <w:sz w:val="32"/>
          <w:szCs w:val="32"/>
        </w:rPr>
        <w:t>结合我区地面企业</w:t>
      </w:r>
      <w:r>
        <w:rPr>
          <w:rFonts w:hint="eastAsia" w:ascii="仿宋_GB2312" w:eastAsia="仿宋_GB2312"/>
          <w:sz w:val="32"/>
          <w:szCs w:val="32"/>
          <w:lang w:val="en-US" w:eastAsia="zh-CN"/>
        </w:rPr>
        <w:t>夏季汛期</w:t>
      </w:r>
      <w:r>
        <w:rPr>
          <w:rFonts w:hint="eastAsia" w:ascii="仿宋_GB2312" w:eastAsia="仿宋_GB2312"/>
          <w:sz w:val="32"/>
          <w:szCs w:val="32"/>
        </w:rPr>
        <w:t>实际现状，区</w:t>
      </w:r>
      <w:r>
        <w:rPr>
          <w:rFonts w:hint="eastAsia" w:ascii="仿宋_GB2312" w:eastAsia="仿宋_GB2312"/>
          <w:sz w:val="32"/>
          <w:szCs w:val="32"/>
          <w:lang w:val="en-US" w:eastAsia="zh-CN"/>
        </w:rPr>
        <w:t>应急</w:t>
      </w:r>
      <w:r>
        <w:rPr>
          <w:rFonts w:hint="eastAsia" w:ascii="仿宋_GB2312" w:eastAsia="仿宋_GB2312"/>
          <w:sz w:val="32"/>
          <w:szCs w:val="32"/>
        </w:rPr>
        <w:t>局决定，自20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日至</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日在全区地面企业</w:t>
      </w:r>
      <w:r>
        <w:rPr>
          <w:rFonts w:hint="eastAsia" w:ascii="仿宋_GB2312" w:eastAsia="仿宋_GB2312"/>
          <w:sz w:val="32"/>
          <w:szCs w:val="32"/>
          <w:lang w:val="en-US" w:eastAsia="zh-CN"/>
        </w:rPr>
        <w:t>开展夏</w:t>
      </w:r>
      <w:r>
        <w:rPr>
          <w:rFonts w:hint="eastAsia" w:ascii="仿宋_GB2312" w:eastAsia="仿宋_GB2312"/>
          <w:sz w:val="32"/>
          <w:szCs w:val="32"/>
        </w:rPr>
        <w:t>季安全生产大检查活动。现将</w:t>
      </w:r>
      <w:r>
        <w:rPr>
          <w:rFonts w:hint="eastAsia" w:ascii="仿宋_GB2312" w:eastAsia="仿宋_GB2312"/>
          <w:sz w:val="32"/>
          <w:szCs w:val="32"/>
          <w:lang w:val="en-US" w:eastAsia="zh-CN"/>
        </w:rPr>
        <w:t>活动开展相</w:t>
      </w:r>
      <w:r>
        <w:rPr>
          <w:rFonts w:hint="eastAsia" w:ascii="仿宋_GB2312" w:eastAsia="仿宋_GB2312"/>
          <w:sz w:val="32"/>
          <w:szCs w:val="32"/>
        </w:rPr>
        <w:t>关事宜通知如下：</w:t>
      </w:r>
    </w:p>
    <w:p>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eastAsia="仿宋_GB2312"/>
          <w:sz w:val="32"/>
          <w:szCs w:val="32"/>
        </w:rPr>
      </w:pPr>
      <w:r>
        <w:rPr>
          <w:rFonts w:hint="eastAsia" w:ascii="仿宋_GB2312" w:eastAsia="仿宋_GB2312"/>
          <w:b/>
          <w:sz w:val="32"/>
          <w:szCs w:val="32"/>
          <w:lang w:val="en-US" w:eastAsia="zh-CN"/>
        </w:rPr>
        <w:t xml:space="preserve">    </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目的任务</w:t>
      </w:r>
    </w:p>
    <w:p>
      <w:pPr>
        <w:keepNext w:val="0"/>
        <w:keepLines w:val="0"/>
        <w:pageBreakBefore w:val="0"/>
        <w:kinsoku/>
        <w:wordWrap/>
        <w:overflowPunct/>
        <w:topLinePunct w:val="0"/>
        <w:autoSpaceDE/>
        <w:autoSpaceDN/>
        <w:bidi w:val="0"/>
        <w:adjustRightInd/>
        <w:snapToGrid/>
        <w:spacing w:line="580" w:lineRule="exact"/>
        <w:ind w:right="0" w:rightChars="0" w:firstLine="716" w:firstLineChars="224"/>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认真贯彻落实国家、省、市、区对安全生产工作的决策和部署，深入开展区域安全生产三年专项整治活动，坚持“安全第一，预防为主，综合治理”的方针，牢固树立安全“红线”意识和持续安全发展理念，预防和减少各类事故，坚决杜绝重特大事故。要结合夏季安全生产工作特点，严格落实企业安全生产主体责任，切实抓好重点行业，重点领域和重要部位的安全生产检查工作，认真查找安全管理过程中存在的薄弱环节和各种漏洞，彻底排查治理事故隐患，进一步夯实安全生产基础，全面</w:t>
      </w:r>
      <w:r>
        <w:rPr>
          <w:rFonts w:hint="eastAsia" w:ascii="仿宋_GB2312" w:hAnsi="穝灿砰" w:eastAsia="仿宋_GB2312"/>
          <w:sz w:val="32"/>
          <w:szCs w:val="32"/>
        </w:rPr>
        <w:t>提高地面企业抗灾能力和事故应急处置</w:t>
      </w:r>
      <w:r>
        <w:rPr>
          <w:rFonts w:hint="eastAsia" w:ascii="仿宋_GB2312" w:hAnsi="穝灿砰" w:eastAsia="仿宋_GB2312"/>
          <w:sz w:val="32"/>
          <w:szCs w:val="32"/>
          <w:lang w:val="en-US" w:eastAsia="zh-CN"/>
        </w:rPr>
        <w:t>整体水平</w:t>
      </w:r>
      <w:r>
        <w:rPr>
          <w:rFonts w:hint="eastAsia" w:ascii="仿宋_GB2312" w:hAnsi="穝灿砰" w:eastAsia="仿宋_GB2312"/>
          <w:sz w:val="32"/>
          <w:szCs w:val="32"/>
        </w:rPr>
        <w:t>，确保实现</w:t>
      </w:r>
      <w:r>
        <w:rPr>
          <w:rFonts w:hint="eastAsia" w:ascii="仿宋_GB2312" w:hAnsi="穝灿砰" w:eastAsia="仿宋_GB2312"/>
          <w:sz w:val="32"/>
          <w:szCs w:val="32"/>
          <w:lang w:val="en-US" w:eastAsia="zh-CN"/>
        </w:rPr>
        <w:t>夏季</w:t>
      </w:r>
      <w:r>
        <w:rPr>
          <w:rFonts w:hint="eastAsia" w:ascii="仿宋_GB2312" w:hAnsi="穝灿砰" w:eastAsia="仿宋_GB2312"/>
          <w:sz w:val="32"/>
          <w:szCs w:val="32"/>
        </w:rPr>
        <w:t>全区地面企业安全生产。</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b/>
          <w:bCs/>
          <w:sz w:val="32"/>
          <w:szCs w:val="32"/>
        </w:rPr>
      </w:pPr>
      <w:r>
        <w:rPr>
          <w:rFonts w:hint="eastAsia" w:ascii="黑体" w:hAnsi="黑体" w:eastAsia="黑体" w:cs="黑体"/>
          <w:b w:val="0"/>
          <w:bCs w:val="0"/>
          <w:sz w:val="32"/>
          <w:szCs w:val="32"/>
        </w:rPr>
        <w:t>二、组织形式</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sz w:val="32"/>
          <w:szCs w:val="32"/>
        </w:rPr>
      </w:pPr>
      <w:r>
        <w:rPr>
          <w:rFonts w:hint="eastAsia" w:ascii="仿宋_GB2312" w:hAnsi="穝灿砰" w:eastAsia="仿宋_GB2312"/>
          <w:sz w:val="32"/>
          <w:szCs w:val="32"/>
        </w:rPr>
        <w:t>成立地面企业</w:t>
      </w:r>
      <w:r>
        <w:rPr>
          <w:rFonts w:hint="eastAsia" w:ascii="仿宋_GB2312" w:hAnsi="穝灿砰" w:eastAsia="仿宋_GB2312"/>
          <w:sz w:val="32"/>
          <w:szCs w:val="32"/>
          <w:lang w:val="en-US" w:eastAsia="zh-CN"/>
        </w:rPr>
        <w:t>夏</w:t>
      </w:r>
      <w:r>
        <w:rPr>
          <w:rFonts w:hint="eastAsia" w:ascii="仿宋_GB2312" w:hAnsi="穝灿砰" w:eastAsia="仿宋_GB2312"/>
          <w:sz w:val="32"/>
          <w:szCs w:val="32"/>
        </w:rPr>
        <w:t>季安全生产大检查活动领导小组。</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sz w:val="32"/>
          <w:szCs w:val="32"/>
        </w:rPr>
      </w:pPr>
      <w:r>
        <w:rPr>
          <w:rFonts w:hint="eastAsia" w:ascii="仿宋_GB2312" w:hAnsi="穝灿砰" w:eastAsia="仿宋_GB2312"/>
          <w:sz w:val="32"/>
          <w:szCs w:val="32"/>
        </w:rPr>
        <w:t>组  长：</w:t>
      </w:r>
      <w:r>
        <w:rPr>
          <w:rFonts w:hint="eastAsia" w:ascii="仿宋_GB2312" w:hAnsi="穝灿砰" w:eastAsia="仿宋_GB2312"/>
          <w:sz w:val="32"/>
          <w:szCs w:val="32"/>
          <w:lang w:eastAsia="zh-CN"/>
        </w:rPr>
        <w:t>李宗强</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sz w:val="32"/>
          <w:szCs w:val="32"/>
          <w:lang w:eastAsia="zh-CN"/>
        </w:rPr>
      </w:pPr>
      <w:r>
        <w:rPr>
          <w:rFonts w:hint="eastAsia" w:ascii="仿宋_GB2312" w:hAnsi="穝灿砰" w:eastAsia="仿宋_GB2312"/>
          <w:sz w:val="32"/>
          <w:szCs w:val="32"/>
        </w:rPr>
        <w:t>副组长：</w:t>
      </w:r>
      <w:r>
        <w:rPr>
          <w:rFonts w:hint="eastAsia" w:ascii="仿宋_GB2312" w:hAnsi="穝灿砰" w:eastAsia="仿宋_GB2312"/>
          <w:sz w:val="32"/>
          <w:szCs w:val="32"/>
          <w:lang w:val="en-US" w:eastAsia="zh-CN"/>
        </w:rPr>
        <w:t>李大建</w:t>
      </w:r>
    </w:p>
    <w:p>
      <w:pPr>
        <w:pStyle w:val="6"/>
        <w:keepNext w:val="0"/>
        <w:keepLines w:val="0"/>
        <w:pageBreakBefore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穝灿砰" w:eastAsia="仿宋_GB2312"/>
          <w:sz w:val="32"/>
          <w:szCs w:val="32"/>
          <w:lang w:val="en-US" w:eastAsia="zh-CN"/>
        </w:rPr>
      </w:pPr>
      <w:r>
        <w:rPr>
          <w:rFonts w:hint="eastAsia" w:ascii="仿宋_GB2312" w:hAnsi="穝灿砰" w:eastAsia="仿宋_GB2312"/>
          <w:sz w:val="32"/>
          <w:szCs w:val="32"/>
        </w:rPr>
        <w:t>成  员：</w:t>
      </w:r>
      <w:r>
        <w:rPr>
          <w:rFonts w:hint="eastAsia" w:ascii="仿宋_GB2312" w:hAnsi="穝灿砰" w:eastAsia="仿宋_GB2312"/>
          <w:sz w:val="32"/>
          <w:szCs w:val="32"/>
          <w:lang w:val="en-US" w:eastAsia="zh-CN"/>
        </w:rPr>
        <w:t>刘金水</w:t>
      </w:r>
      <w:r>
        <w:rPr>
          <w:rFonts w:hint="eastAsia" w:ascii="仿宋_GB2312" w:hAnsi="穝灿砰" w:eastAsia="仿宋_GB2312"/>
          <w:sz w:val="32"/>
          <w:szCs w:val="32"/>
        </w:rPr>
        <w:t>、马延伟、</w:t>
      </w:r>
      <w:r>
        <w:rPr>
          <w:rFonts w:hint="eastAsia" w:ascii="仿宋_GB2312" w:hAnsi="穝灿砰" w:eastAsia="仿宋_GB2312"/>
          <w:sz w:val="32"/>
          <w:szCs w:val="32"/>
          <w:lang w:val="en-US" w:eastAsia="zh-CN"/>
        </w:rPr>
        <w:t>李志军、刘鲁峰、耿海鹏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活动领导小组负责全区危化、非煤及一般行业企业的检查工作。</w:t>
      </w:r>
    </w:p>
    <w:p>
      <w:pPr>
        <w:keepNext w:val="0"/>
        <w:keepLines w:val="0"/>
        <w:pageBreakBefore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b w:val="0"/>
          <w:bCs w:val="0"/>
          <w:sz w:val="32"/>
          <w:szCs w:val="32"/>
        </w:rPr>
      </w:pPr>
      <w:r>
        <w:rPr>
          <w:rFonts w:hint="eastAsia" w:ascii="仿宋_GB2312" w:hAnsi="穝灿砰" w:eastAsia="仿宋_GB2312"/>
          <w:b/>
          <w:bCs/>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三、检查时间及要求</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sz w:val="32"/>
          <w:szCs w:val="32"/>
        </w:rPr>
      </w:pPr>
      <w:r>
        <w:rPr>
          <w:rFonts w:hint="eastAsia" w:ascii="仿宋_GB2312" w:hAnsi="穝灿砰" w:eastAsia="仿宋_GB2312"/>
          <w:sz w:val="32"/>
          <w:szCs w:val="32"/>
        </w:rPr>
        <w:t>此次检查分三个阶段，从</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hAnsi="穝灿砰" w:eastAsia="仿宋_GB2312"/>
          <w:sz w:val="32"/>
          <w:szCs w:val="32"/>
        </w:rPr>
        <w:t>年</w:t>
      </w:r>
      <w:r>
        <w:rPr>
          <w:rFonts w:hint="eastAsia" w:ascii="仿宋_GB2312" w:eastAsia="仿宋_GB2312"/>
          <w:sz w:val="32"/>
          <w:szCs w:val="32"/>
          <w:lang w:val="en-US" w:eastAsia="zh-CN"/>
        </w:rPr>
        <w:t>6</w:t>
      </w:r>
      <w:r>
        <w:rPr>
          <w:rFonts w:hint="eastAsia" w:ascii="仿宋_GB2312" w:hAnsi="穝灿砰" w:eastAsia="仿宋_GB2312"/>
          <w:sz w:val="32"/>
          <w:szCs w:val="32"/>
        </w:rPr>
        <w:t>月</w:t>
      </w:r>
      <w:r>
        <w:rPr>
          <w:rFonts w:hint="eastAsia" w:ascii="仿宋_GB2312" w:eastAsia="仿宋_GB2312"/>
          <w:sz w:val="32"/>
          <w:szCs w:val="32"/>
          <w:lang w:val="en-US" w:eastAsia="zh-CN"/>
        </w:rPr>
        <w:t>1</w:t>
      </w:r>
      <w:r>
        <w:rPr>
          <w:rFonts w:hint="eastAsia" w:ascii="仿宋_GB2312" w:hAnsi="穝灿砰" w:eastAsia="仿宋_GB2312"/>
          <w:sz w:val="32"/>
          <w:szCs w:val="32"/>
        </w:rPr>
        <w:t>日开始至</w:t>
      </w:r>
      <w:r>
        <w:rPr>
          <w:rFonts w:hint="eastAsia" w:ascii="仿宋_GB2312" w:eastAsia="仿宋_GB2312"/>
          <w:sz w:val="32"/>
          <w:szCs w:val="32"/>
          <w:lang w:val="en-US" w:eastAsia="zh-CN"/>
        </w:rPr>
        <w:t>8</w:t>
      </w:r>
      <w:r>
        <w:rPr>
          <w:rFonts w:hint="eastAsia" w:ascii="仿宋_GB2312" w:hAnsi="穝灿砰" w:eastAsia="仿宋_GB2312"/>
          <w:sz w:val="32"/>
          <w:szCs w:val="32"/>
        </w:rPr>
        <w:t>月</w:t>
      </w:r>
      <w:r>
        <w:rPr>
          <w:rFonts w:hint="eastAsia" w:ascii="仿宋_GB2312" w:eastAsia="仿宋_GB2312"/>
          <w:sz w:val="32"/>
          <w:szCs w:val="32"/>
          <w:lang w:val="en-US" w:eastAsia="zh-CN"/>
        </w:rPr>
        <w:t>31</w:t>
      </w:r>
      <w:r>
        <w:rPr>
          <w:rFonts w:hint="eastAsia" w:ascii="仿宋_GB2312" w:hAnsi="穝灿砰" w:eastAsia="仿宋_GB2312"/>
          <w:sz w:val="32"/>
          <w:szCs w:val="32"/>
        </w:rPr>
        <w:t>日结束。</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sz w:val="32"/>
          <w:szCs w:val="32"/>
        </w:rPr>
      </w:pPr>
      <w:r>
        <w:rPr>
          <w:rFonts w:hint="eastAsia" w:ascii="仿宋_GB2312" w:hAnsi="穝灿砰" w:eastAsia="仿宋_GB2312"/>
          <w:b/>
          <w:bCs/>
          <w:sz w:val="32"/>
          <w:szCs w:val="32"/>
        </w:rPr>
        <w:t>1</w:t>
      </w:r>
      <w:r>
        <w:rPr>
          <w:rFonts w:hint="eastAsia" w:ascii="仿宋_GB2312" w:hAnsi="穝灿砰" w:eastAsia="仿宋_GB2312"/>
          <w:b/>
          <w:bCs/>
          <w:sz w:val="32"/>
          <w:szCs w:val="32"/>
          <w:lang w:eastAsia="zh-CN"/>
        </w:rPr>
        <w:t>.</w:t>
      </w:r>
      <w:r>
        <w:rPr>
          <w:rFonts w:hint="eastAsia" w:ascii="仿宋_GB2312" w:hAnsi="穝灿砰" w:eastAsia="仿宋_GB2312"/>
          <w:b/>
          <w:bCs/>
          <w:sz w:val="32"/>
          <w:szCs w:val="32"/>
        </w:rPr>
        <w:t>第一阶段：</w:t>
      </w:r>
      <w:r>
        <w:rPr>
          <w:rFonts w:hint="eastAsia" w:ascii="仿宋_GB2312" w:hAnsi="穝灿砰" w:eastAsia="仿宋_GB2312"/>
          <w:sz w:val="32"/>
          <w:szCs w:val="32"/>
        </w:rPr>
        <w:t>企业自查（</w:t>
      </w:r>
      <w:r>
        <w:rPr>
          <w:rFonts w:hint="eastAsia" w:ascii="仿宋_GB2312" w:eastAsia="仿宋_GB2312"/>
          <w:sz w:val="32"/>
          <w:szCs w:val="32"/>
          <w:lang w:val="en-US" w:eastAsia="zh-CN"/>
        </w:rPr>
        <w:t>6</w:t>
      </w:r>
      <w:r>
        <w:rPr>
          <w:rFonts w:hint="eastAsia" w:ascii="仿宋_GB2312" w:hAnsi="穝灿砰" w:eastAsia="仿宋_GB2312"/>
          <w:sz w:val="32"/>
          <w:szCs w:val="32"/>
        </w:rPr>
        <w:t>月</w:t>
      </w:r>
      <w:r>
        <w:rPr>
          <w:rFonts w:hint="eastAsia" w:ascii="仿宋_GB2312" w:hAnsi="穝灿砰" w:eastAsia="仿宋_GB2312"/>
          <w:sz w:val="32"/>
          <w:szCs w:val="32"/>
          <w:lang w:val="en-US" w:eastAsia="zh-CN"/>
        </w:rPr>
        <w:t>1</w:t>
      </w:r>
      <w:r>
        <w:rPr>
          <w:rFonts w:hint="eastAsia" w:ascii="仿宋_GB2312" w:hAnsi="穝灿砰" w:eastAsia="仿宋_GB2312"/>
          <w:sz w:val="32"/>
          <w:szCs w:val="32"/>
        </w:rPr>
        <w:t>日—</w:t>
      </w:r>
      <w:r>
        <w:rPr>
          <w:rFonts w:hint="eastAsia" w:ascii="仿宋_GB2312" w:eastAsia="仿宋_GB2312"/>
          <w:sz w:val="32"/>
          <w:szCs w:val="32"/>
          <w:lang w:val="en-US" w:eastAsia="zh-CN"/>
        </w:rPr>
        <w:t>6</w:t>
      </w:r>
      <w:r>
        <w:rPr>
          <w:rFonts w:hint="eastAsia" w:ascii="仿宋_GB2312" w:hAnsi="穝灿砰" w:eastAsia="仿宋_GB2312"/>
          <w:sz w:val="32"/>
          <w:szCs w:val="32"/>
        </w:rPr>
        <w:t>月</w:t>
      </w:r>
      <w:r>
        <w:rPr>
          <w:rFonts w:hint="eastAsia" w:ascii="仿宋_GB2312" w:eastAsia="仿宋_GB2312"/>
          <w:sz w:val="32"/>
          <w:szCs w:val="32"/>
          <w:lang w:val="en-US" w:eastAsia="zh-CN"/>
        </w:rPr>
        <w:t>25</w:t>
      </w:r>
      <w:r>
        <w:rPr>
          <w:rFonts w:hint="eastAsia" w:ascii="仿宋_GB2312" w:hAnsi="穝灿砰" w:eastAsia="仿宋_GB2312"/>
          <w:sz w:val="32"/>
          <w:szCs w:val="32"/>
        </w:rPr>
        <w:t>日）。各单位一把手要亲自部署，组织力量</w:t>
      </w:r>
      <w:r>
        <w:rPr>
          <w:rFonts w:hint="eastAsia" w:ascii="仿宋_GB2312" w:hAnsi="穝灿砰" w:eastAsia="仿宋_GB2312"/>
          <w:sz w:val="32"/>
          <w:szCs w:val="32"/>
          <w:lang w:val="en-US" w:eastAsia="zh-CN"/>
        </w:rPr>
        <w:t>靠前指挥</w:t>
      </w:r>
      <w:r>
        <w:rPr>
          <w:rFonts w:hint="eastAsia" w:ascii="仿宋_GB2312" w:hAnsi="穝灿砰" w:eastAsia="仿宋_GB2312"/>
          <w:sz w:val="32"/>
          <w:szCs w:val="32"/>
        </w:rPr>
        <w:t>，对照国家安全生产方面的法律、法规、行业技术规范及企业的各项规章制度，</w:t>
      </w:r>
      <w:r>
        <w:rPr>
          <w:rFonts w:hint="eastAsia" w:ascii="仿宋_GB2312" w:hAnsi="穝灿砰" w:eastAsia="仿宋_GB2312"/>
          <w:sz w:val="32"/>
          <w:szCs w:val="32"/>
          <w:lang w:val="en-US" w:eastAsia="zh-CN"/>
        </w:rPr>
        <w:t>落实企业主体责任，</w:t>
      </w:r>
      <w:r>
        <w:rPr>
          <w:rFonts w:hint="eastAsia" w:ascii="仿宋_GB2312" w:hAnsi="穝灿砰" w:eastAsia="仿宋_GB2312"/>
          <w:sz w:val="32"/>
          <w:szCs w:val="32"/>
        </w:rPr>
        <w:t>对本单位</w:t>
      </w:r>
      <w:r>
        <w:rPr>
          <w:rFonts w:hint="eastAsia" w:ascii="仿宋_GB2312" w:hAnsi="穝灿砰" w:eastAsia="仿宋_GB2312"/>
          <w:sz w:val="32"/>
          <w:szCs w:val="32"/>
          <w:lang w:val="en-US" w:eastAsia="zh-CN"/>
        </w:rPr>
        <w:t>夏季</w:t>
      </w:r>
      <w:r>
        <w:rPr>
          <w:rFonts w:hint="eastAsia" w:ascii="仿宋_GB2312" w:hAnsi="穝灿砰" w:eastAsia="仿宋_GB2312"/>
          <w:sz w:val="32"/>
          <w:szCs w:val="32"/>
        </w:rPr>
        <w:t>安全隐患进行彻底排查，对查出的问题，切实做到整改措施、责任、资金、时限和预案“五到位”，积极进行治理整改。</w:t>
      </w:r>
      <w:r>
        <w:rPr>
          <w:rFonts w:hint="eastAsia" w:ascii="仿宋_GB2312" w:hAnsi="穝灿砰" w:eastAsia="仿宋_GB2312"/>
          <w:sz w:val="32"/>
          <w:szCs w:val="32"/>
          <w:lang w:val="en-US" w:eastAsia="zh-CN"/>
        </w:rPr>
        <w:t>各单位务必于6月25日前把方案、措施报局安全监管一室。</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sz w:val="32"/>
          <w:szCs w:val="32"/>
          <w:lang w:val="en-US" w:eastAsia="zh-CN"/>
        </w:rPr>
      </w:pPr>
      <w:r>
        <w:rPr>
          <w:rFonts w:hint="eastAsia" w:ascii="仿宋_GB2312" w:hAnsi="穝灿砰" w:eastAsia="仿宋_GB2312"/>
          <w:b/>
          <w:bCs/>
          <w:sz w:val="32"/>
          <w:szCs w:val="32"/>
        </w:rPr>
        <w:t>2</w:t>
      </w:r>
      <w:r>
        <w:rPr>
          <w:rFonts w:hint="eastAsia" w:ascii="仿宋_GB2312" w:hAnsi="穝灿砰" w:eastAsia="仿宋_GB2312"/>
          <w:b/>
          <w:bCs/>
          <w:sz w:val="32"/>
          <w:szCs w:val="32"/>
          <w:lang w:eastAsia="zh-CN"/>
        </w:rPr>
        <w:t>.</w:t>
      </w:r>
      <w:r>
        <w:rPr>
          <w:rFonts w:hint="eastAsia" w:ascii="仿宋_GB2312" w:hAnsi="穝灿砰" w:eastAsia="仿宋_GB2312"/>
          <w:b/>
          <w:bCs/>
          <w:sz w:val="32"/>
          <w:szCs w:val="32"/>
        </w:rPr>
        <w:t>第二阶段：</w:t>
      </w:r>
      <w:r>
        <w:rPr>
          <w:rFonts w:hint="eastAsia" w:ascii="仿宋_GB2312" w:hAnsi="穝灿砰" w:eastAsia="仿宋_GB2312"/>
          <w:sz w:val="32"/>
          <w:szCs w:val="32"/>
        </w:rPr>
        <w:t>区</w:t>
      </w:r>
      <w:r>
        <w:rPr>
          <w:rFonts w:hint="eastAsia" w:ascii="仿宋_GB2312" w:hAnsi="穝灿砰" w:eastAsia="仿宋_GB2312"/>
          <w:sz w:val="32"/>
          <w:szCs w:val="32"/>
          <w:lang w:val="en-US" w:eastAsia="zh-CN"/>
        </w:rPr>
        <w:t>应急</w:t>
      </w:r>
      <w:r>
        <w:rPr>
          <w:rFonts w:hint="eastAsia" w:ascii="仿宋_GB2312" w:hAnsi="穝灿砰" w:eastAsia="仿宋_GB2312"/>
          <w:sz w:val="32"/>
          <w:szCs w:val="32"/>
        </w:rPr>
        <w:t>局组织检查（</w:t>
      </w:r>
      <w:r>
        <w:rPr>
          <w:rFonts w:hint="eastAsia" w:ascii="仿宋_GB2312" w:eastAsia="仿宋_GB2312"/>
          <w:sz w:val="32"/>
          <w:szCs w:val="32"/>
          <w:lang w:val="en-US" w:eastAsia="zh-CN"/>
        </w:rPr>
        <w:t>6</w:t>
      </w:r>
      <w:r>
        <w:rPr>
          <w:rFonts w:hint="eastAsia" w:ascii="仿宋_GB2312" w:hAnsi="穝灿砰" w:eastAsia="仿宋_GB2312"/>
          <w:sz w:val="32"/>
          <w:szCs w:val="32"/>
        </w:rPr>
        <w:t>月</w:t>
      </w:r>
      <w:r>
        <w:rPr>
          <w:rFonts w:hint="eastAsia" w:ascii="仿宋_GB2312" w:eastAsia="仿宋_GB2312"/>
          <w:sz w:val="32"/>
          <w:szCs w:val="32"/>
          <w:lang w:val="en-US" w:eastAsia="zh-CN"/>
        </w:rPr>
        <w:t>26</w:t>
      </w:r>
      <w:r>
        <w:rPr>
          <w:rFonts w:hint="eastAsia" w:ascii="仿宋_GB2312" w:hAnsi="穝灿砰" w:eastAsia="仿宋_GB2312"/>
          <w:sz w:val="32"/>
          <w:szCs w:val="32"/>
        </w:rPr>
        <w:t>日—</w:t>
      </w:r>
      <w:r>
        <w:rPr>
          <w:rFonts w:hint="eastAsia" w:ascii="仿宋_GB2312" w:eastAsia="仿宋_GB2312"/>
          <w:sz w:val="32"/>
          <w:szCs w:val="32"/>
          <w:lang w:val="en-US" w:eastAsia="zh-CN"/>
        </w:rPr>
        <w:t>8</w:t>
      </w:r>
      <w:r>
        <w:rPr>
          <w:rFonts w:hint="eastAsia" w:ascii="仿宋_GB2312" w:hAnsi="穝灿砰" w:eastAsia="仿宋_GB2312"/>
          <w:sz w:val="32"/>
          <w:szCs w:val="32"/>
        </w:rPr>
        <w:t>月</w:t>
      </w:r>
      <w:r>
        <w:rPr>
          <w:rFonts w:hint="eastAsia" w:ascii="仿宋_GB2312" w:eastAsia="仿宋_GB2312"/>
          <w:sz w:val="32"/>
          <w:szCs w:val="32"/>
          <w:lang w:val="en-US" w:eastAsia="zh-CN"/>
        </w:rPr>
        <w:t>20</w:t>
      </w:r>
      <w:r>
        <w:rPr>
          <w:rFonts w:hint="eastAsia" w:ascii="仿宋_GB2312" w:hAnsi="穝灿砰" w:eastAsia="仿宋_GB2312"/>
          <w:sz w:val="32"/>
          <w:szCs w:val="32"/>
        </w:rPr>
        <w:t>日）。</w:t>
      </w:r>
      <w:r>
        <w:rPr>
          <w:rFonts w:hint="eastAsia" w:ascii="仿宋_GB2312" w:hAnsi="穝灿砰" w:eastAsia="仿宋_GB2312"/>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穝灿砰" w:eastAsia="仿宋_GB2312"/>
          <w:sz w:val="32"/>
          <w:szCs w:val="32"/>
        </w:rPr>
      </w:pPr>
      <w:r>
        <w:rPr>
          <w:rFonts w:hint="eastAsia" w:ascii="仿宋_GB2312" w:hAnsi="穝灿砰" w:eastAsia="仿宋_GB2312"/>
          <w:sz w:val="32"/>
          <w:szCs w:val="32"/>
          <w:lang w:val="en-US" w:eastAsia="zh-CN"/>
        </w:rPr>
        <w:t>区应急局将进一步强化安全监管责任。</w:t>
      </w:r>
      <w:r>
        <w:rPr>
          <w:rFonts w:hint="eastAsia" w:ascii="仿宋_GB2312" w:hAnsi="穝灿砰" w:eastAsia="仿宋_GB2312"/>
          <w:sz w:val="32"/>
          <w:szCs w:val="32"/>
        </w:rPr>
        <w:t>在企业自查整改的基础上，对企业进行全面拉网式</w:t>
      </w:r>
      <w:r>
        <w:rPr>
          <w:rFonts w:hint="eastAsia" w:ascii="仿宋_GB2312" w:hAnsi="穝灿砰" w:eastAsia="仿宋_GB2312"/>
          <w:sz w:val="32"/>
          <w:szCs w:val="32"/>
          <w:lang w:val="en-US" w:eastAsia="zh-CN"/>
        </w:rPr>
        <w:t>督导</w:t>
      </w:r>
      <w:r>
        <w:rPr>
          <w:rFonts w:hint="eastAsia" w:ascii="仿宋_GB2312" w:hAnsi="穝灿砰" w:eastAsia="仿宋_GB2312"/>
          <w:sz w:val="32"/>
          <w:szCs w:val="32"/>
        </w:rPr>
        <w:t>检查，重点落实查出隐患</w:t>
      </w:r>
      <w:r>
        <w:rPr>
          <w:rFonts w:hint="eastAsia" w:ascii="仿宋_GB2312" w:hAnsi="穝灿砰" w:eastAsia="仿宋_GB2312"/>
          <w:sz w:val="32"/>
          <w:szCs w:val="32"/>
          <w:lang w:val="en-US" w:eastAsia="zh-CN"/>
        </w:rPr>
        <w:t>的</w:t>
      </w:r>
      <w:r>
        <w:rPr>
          <w:rFonts w:hint="eastAsia" w:ascii="仿宋_GB2312" w:hAnsi="穝灿砰" w:eastAsia="仿宋_GB2312"/>
          <w:sz w:val="32"/>
          <w:szCs w:val="32"/>
        </w:rPr>
        <w:t>整改情况，对原已查出的隐患</w:t>
      </w:r>
      <w:r>
        <w:rPr>
          <w:rFonts w:hint="eastAsia" w:ascii="仿宋_GB2312" w:hAnsi="穝灿砰" w:eastAsia="仿宋_GB2312"/>
          <w:sz w:val="32"/>
          <w:szCs w:val="32"/>
          <w:lang w:val="en-US" w:eastAsia="zh-CN"/>
        </w:rPr>
        <w:t>如</w:t>
      </w:r>
      <w:r>
        <w:rPr>
          <w:rFonts w:hint="eastAsia" w:ascii="仿宋_GB2312" w:hAnsi="穝灿砰" w:eastAsia="仿宋_GB2312"/>
          <w:sz w:val="32"/>
          <w:szCs w:val="32"/>
        </w:rPr>
        <w:t>在</w:t>
      </w:r>
      <w:r>
        <w:rPr>
          <w:rFonts w:hint="eastAsia" w:ascii="仿宋_GB2312" w:hAnsi="穝灿砰" w:eastAsia="仿宋_GB2312"/>
          <w:sz w:val="32"/>
          <w:szCs w:val="32"/>
          <w:lang w:val="en-US" w:eastAsia="zh-CN"/>
        </w:rPr>
        <w:t>本</w:t>
      </w:r>
      <w:r>
        <w:rPr>
          <w:rFonts w:hint="eastAsia" w:ascii="仿宋_GB2312" w:hAnsi="穝灿砰" w:eastAsia="仿宋_GB2312"/>
          <w:sz w:val="32"/>
          <w:szCs w:val="32"/>
        </w:rPr>
        <w:t>次安全检查中仍未</w:t>
      </w:r>
      <w:r>
        <w:rPr>
          <w:rFonts w:hint="eastAsia" w:ascii="仿宋_GB2312" w:hAnsi="穝灿砰" w:eastAsia="仿宋_GB2312"/>
          <w:sz w:val="32"/>
          <w:szCs w:val="32"/>
          <w:lang w:val="en-US" w:eastAsia="zh-CN"/>
        </w:rPr>
        <w:t>彻底</w:t>
      </w:r>
      <w:r>
        <w:rPr>
          <w:rFonts w:hint="eastAsia" w:ascii="仿宋_GB2312" w:hAnsi="穝灿砰" w:eastAsia="仿宋_GB2312"/>
          <w:sz w:val="32"/>
          <w:szCs w:val="32"/>
        </w:rPr>
        <w:t>整改到位的，且未采取可靠的安全保障措施的，将依法进行立案查处。</w:t>
      </w:r>
    </w:p>
    <w:p>
      <w:pPr>
        <w:pStyle w:val="6"/>
        <w:keepNext w:val="0"/>
        <w:keepLines w:val="0"/>
        <w:pageBreakBefore w:val="0"/>
        <w:numPr>
          <w:ilvl w:val="0"/>
          <w:numId w:val="1"/>
        </w:numPr>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sz w:val="32"/>
          <w:szCs w:val="32"/>
        </w:rPr>
      </w:pPr>
      <w:r>
        <w:rPr>
          <w:rFonts w:hint="eastAsia" w:ascii="仿宋_GB2312" w:hAnsi="穝灿砰" w:eastAsia="仿宋_GB2312"/>
          <w:b/>
          <w:bCs/>
          <w:sz w:val="32"/>
          <w:szCs w:val="32"/>
        </w:rPr>
        <w:t>第三阶段：</w:t>
      </w:r>
      <w:r>
        <w:rPr>
          <w:rFonts w:hint="eastAsia" w:ascii="仿宋_GB2312" w:hAnsi="穝灿砰" w:eastAsia="仿宋_GB2312"/>
          <w:sz w:val="32"/>
          <w:szCs w:val="32"/>
          <w:lang w:val="en-US" w:eastAsia="zh-CN"/>
        </w:rPr>
        <w:t>梳理总结</w:t>
      </w:r>
      <w:r>
        <w:rPr>
          <w:rFonts w:hint="eastAsia" w:ascii="仿宋_GB2312" w:hAnsi="穝灿砰" w:eastAsia="仿宋_GB2312"/>
          <w:sz w:val="32"/>
          <w:szCs w:val="32"/>
        </w:rPr>
        <w:t>（</w:t>
      </w:r>
      <w:r>
        <w:rPr>
          <w:rFonts w:hint="eastAsia" w:ascii="仿宋_GB2312" w:eastAsia="仿宋_GB2312"/>
          <w:sz w:val="32"/>
          <w:szCs w:val="32"/>
          <w:lang w:val="en-US" w:eastAsia="zh-CN"/>
        </w:rPr>
        <w:t>8</w:t>
      </w:r>
      <w:r>
        <w:rPr>
          <w:rFonts w:hint="eastAsia" w:ascii="仿宋_GB2312" w:hAnsi="穝灿砰" w:eastAsia="仿宋_GB2312"/>
          <w:sz w:val="32"/>
          <w:szCs w:val="32"/>
        </w:rPr>
        <w:t>月</w:t>
      </w:r>
      <w:r>
        <w:rPr>
          <w:rFonts w:hint="eastAsia" w:ascii="仿宋_GB2312" w:eastAsia="仿宋_GB2312"/>
          <w:sz w:val="32"/>
          <w:szCs w:val="32"/>
          <w:lang w:val="en-US" w:eastAsia="zh-CN"/>
        </w:rPr>
        <w:t>21</w:t>
      </w:r>
      <w:r>
        <w:rPr>
          <w:rFonts w:hint="eastAsia" w:ascii="仿宋_GB2312" w:hAnsi="穝灿砰" w:eastAsia="仿宋_GB2312"/>
          <w:sz w:val="32"/>
          <w:szCs w:val="32"/>
        </w:rPr>
        <w:t>日—</w:t>
      </w:r>
      <w:r>
        <w:rPr>
          <w:rFonts w:hint="eastAsia" w:ascii="仿宋_GB2312" w:eastAsia="仿宋_GB2312"/>
          <w:sz w:val="32"/>
          <w:szCs w:val="32"/>
          <w:lang w:val="en-US" w:eastAsia="zh-CN"/>
        </w:rPr>
        <w:t>8</w:t>
      </w:r>
      <w:r>
        <w:rPr>
          <w:rFonts w:hint="eastAsia" w:ascii="仿宋_GB2312" w:hAnsi="穝灿砰" w:eastAsia="仿宋_GB2312"/>
          <w:sz w:val="32"/>
          <w:szCs w:val="32"/>
        </w:rPr>
        <w:t>月</w:t>
      </w:r>
      <w:r>
        <w:rPr>
          <w:rFonts w:hint="eastAsia" w:ascii="仿宋_GB2312" w:eastAsia="仿宋_GB2312"/>
          <w:sz w:val="32"/>
          <w:szCs w:val="32"/>
          <w:lang w:val="en-US" w:eastAsia="zh-CN"/>
        </w:rPr>
        <w:t>31</w:t>
      </w:r>
      <w:r>
        <w:rPr>
          <w:rFonts w:hint="eastAsia" w:ascii="仿宋_GB2312" w:hAnsi="穝灿砰" w:eastAsia="仿宋_GB2312"/>
          <w:sz w:val="32"/>
          <w:szCs w:val="32"/>
        </w:rPr>
        <w:t>日）。各企业要切实落实安全生产主体责任，以企业安全生产标准化建设为抓手，认真开展大检查活动</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及时总结上报。</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四、检查内容</w:t>
      </w:r>
    </w:p>
    <w:p>
      <w:pPr>
        <w:pStyle w:val="6"/>
        <w:keepNext w:val="0"/>
        <w:keepLines w:val="0"/>
        <w:pageBreakBefore w:val="0"/>
        <w:kinsoku/>
        <w:wordWrap/>
        <w:overflowPunct/>
        <w:topLinePunct w:val="0"/>
        <w:autoSpaceDE/>
        <w:autoSpaceDN/>
        <w:bidi w:val="0"/>
        <w:adjustRightInd/>
        <w:snapToGrid/>
        <w:spacing w:line="580" w:lineRule="exact"/>
        <w:ind w:right="0" w:rightChars="0" w:firstLine="681"/>
        <w:jc w:val="both"/>
        <w:textAlignment w:val="auto"/>
        <w:outlineLvl w:val="9"/>
        <w:rPr>
          <w:rFonts w:hint="eastAsia" w:ascii="仿宋_GB2312" w:hAnsi="穝灿砰" w:eastAsia="仿宋_GB2312"/>
          <w:b/>
          <w:bCs/>
          <w:sz w:val="32"/>
          <w:szCs w:val="32"/>
        </w:rPr>
      </w:pPr>
      <w:r>
        <w:rPr>
          <w:rFonts w:hint="eastAsia" w:ascii="仿宋_GB2312" w:hAnsi="穝灿砰" w:eastAsia="仿宋_GB2312"/>
          <w:b/>
          <w:bCs/>
          <w:sz w:val="32"/>
          <w:szCs w:val="32"/>
        </w:rPr>
        <w:t>（一）危化行业：</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rPr>
        <w:t>1</w:t>
      </w:r>
      <w:r>
        <w:rPr>
          <w:rFonts w:hint="eastAsia" w:ascii="仿宋_GB2312" w:hAnsi="穝灿砰" w:eastAsia="仿宋_GB2312"/>
          <w:sz w:val="32"/>
          <w:szCs w:val="32"/>
          <w:lang w:eastAsia="zh-CN"/>
        </w:rPr>
        <w:t>.</w:t>
      </w:r>
      <w:r>
        <w:rPr>
          <w:rFonts w:hint="eastAsia" w:ascii="仿宋_GB2312" w:hAnsi="穝灿砰" w:eastAsia="仿宋_GB2312"/>
          <w:sz w:val="32"/>
          <w:szCs w:val="32"/>
        </w:rPr>
        <w:t>国家、省市文件的贯彻执行情况</w:t>
      </w:r>
      <w:r>
        <w:rPr>
          <w:rFonts w:hint="eastAsia" w:ascii="仿宋_GB2312" w:hAnsi="穝灿砰" w:eastAsia="仿宋_GB2312"/>
          <w:sz w:val="32"/>
          <w:szCs w:val="32"/>
          <w:lang w:val="en-US"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rPr>
        <w:t>2</w:t>
      </w:r>
      <w:r>
        <w:rPr>
          <w:rFonts w:hint="eastAsia" w:ascii="仿宋_GB2312" w:hAnsi="穝灿砰" w:eastAsia="仿宋_GB2312"/>
          <w:sz w:val="32"/>
          <w:szCs w:val="32"/>
          <w:lang w:eastAsia="zh-CN"/>
        </w:rPr>
        <w:t>.</w:t>
      </w:r>
      <w:r>
        <w:rPr>
          <w:rFonts w:hint="eastAsia" w:ascii="仿宋_GB2312" w:hAnsi="穝灿砰" w:eastAsia="仿宋_GB2312"/>
          <w:sz w:val="32"/>
          <w:szCs w:val="32"/>
        </w:rPr>
        <w:t>贯彻相关法律法规、规章情况</w:t>
      </w:r>
      <w:r>
        <w:rPr>
          <w:rFonts w:hint="eastAsia" w:ascii="仿宋_GB2312" w:hAnsi="穝灿砰" w:eastAsia="仿宋_GB2312"/>
          <w:sz w:val="32"/>
          <w:szCs w:val="32"/>
          <w:lang w:val="en-US"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3</w:t>
      </w:r>
      <w:r>
        <w:rPr>
          <w:rFonts w:hint="eastAsia" w:ascii="仿宋_GB2312" w:hAnsi="穝灿砰" w:eastAsia="仿宋_GB2312"/>
          <w:sz w:val="32"/>
          <w:szCs w:val="32"/>
          <w:lang w:eastAsia="zh-CN"/>
        </w:rPr>
        <w:t>.</w:t>
      </w:r>
      <w:r>
        <w:rPr>
          <w:rFonts w:hint="eastAsia" w:ascii="仿宋_GB2312" w:hAnsi="穝灿砰" w:eastAsia="仿宋_GB2312"/>
          <w:sz w:val="32"/>
          <w:szCs w:val="32"/>
        </w:rPr>
        <w:t>重大危险源辨识、备案、在线监控情况</w:t>
      </w:r>
      <w:r>
        <w:rPr>
          <w:rFonts w:hint="eastAsia" w:ascii="仿宋_GB2312" w:hAnsi="穝灿砰" w:eastAsia="仿宋_GB2312"/>
          <w:sz w:val="32"/>
          <w:szCs w:val="32"/>
          <w:lang w:val="en-US"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4</w:t>
      </w:r>
      <w:r>
        <w:rPr>
          <w:rFonts w:hint="eastAsia" w:ascii="仿宋_GB2312" w:hAnsi="穝灿砰" w:eastAsia="仿宋_GB2312"/>
          <w:sz w:val="32"/>
          <w:szCs w:val="32"/>
          <w:lang w:eastAsia="zh-CN"/>
        </w:rPr>
        <w:t>.</w:t>
      </w:r>
      <w:r>
        <w:rPr>
          <w:rFonts w:hint="eastAsia" w:ascii="仿宋_GB2312" w:hAnsi="穝灿砰" w:eastAsia="仿宋_GB2312"/>
          <w:sz w:val="32"/>
          <w:szCs w:val="32"/>
        </w:rPr>
        <w:t>危化企业建设项目“三同时”执行情况；是否存在非法生产、</w:t>
      </w:r>
      <w:r>
        <w:rPr>
          <w:rFonts w:hint="eastAsia" w:ascii="仿宋_GB2312" w:hAnsi="穝灿砰" w:eastAsia="仿宋_GB2312"/>
          <w:sz w:val="32"/>
          <w:szCs w:val="32"/>
          <w:lang w:val="en-US" w:eastAsia="zh-CN"/>
        </w:rPr>
        <w:t>违法</w:t>
      </w:r>
      <w:r>
        <w:rPr>
          <w:rFonts w:hint="eastAsia" w:ascii="仿宋_GB2312" w:hAnsi="穝灿砰" w:eastAsia="仿宋_GB2312"/>
          <w:sz w:val="32"/>
          <w:szCs w:val="32"/>
        </w:rPr>
        <w:t>经营</w:t>
      </w:r>
      <w:r>
        <w:rPr>
          <w:rFonts w:hint="eastAsia" w:ascii="仿宋_GB2312" w:hAnsi="穝灿砰" w:eastAsia="仿宋_GB2312"/>
          <w:sz w:val="32"/>
          <w:szCs w:val="32"/>
          <w:lang w:val="en-US" w:eastAsia="zh-CN"/>
        </w:rPr>
        <w:t>等</w:t>
      </w:r>
      <w:r>
        <w:rPr>
          <w:rFonts w:hint="eastAsia" w:ascii="仿宋_GB2312" w:hAnsi="穝灿砰" w:eastAsia="仿宋_GB2312"/>
          <w:sz w:val="32"/>
          <w:szCs w:val="32"/>
        </w:rPr>
        <w:t>活动</w:t>
      </w:r>
      <w:r>
        <w:rPr>
          <w:rFonts w:hint="eastAsia" w:ascii="仿宋_GB2312" w:hAnsi="穝灿砰" w:eastAsia="仿宋_GB2312"/>
          <w:sz w:val="32"/>
          <w:szCs w:val="32"/>
          <w:lang w:val="en-US" w:eastAsia="zh-CN"/>
        </w:rPr>
        <w:t>;</w:t>
      </w:r>
    </w:p>
    <w:p>
      <w:pPr>
        <w:pStyle w:val="6"/>
        <w:spacing w:line="598" w:lineRule="atLeast"/>
        <w:ind w:left="0" w:leftChars="0" w:firstLine="640" w:firstLineChars="200"/>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5.贯彻落实《河南省生产安全事故隐患排查治理办法》（河南省人民政府令第173号）、省安委会《关于进一步加强安全生产事故隐患排查治理体系建设的通知》（豫安委办</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hAnsi="穝灿砰" w:eastAsia="仿宋_GB2312"/>
          <w:sz w:val="32"/>
          <w:szCs w:val="32"/>
          <w:lang w:val="en-US" w:eastAsia="zh-CN"/>
        </w:rPr>
        <w:t>28号）和省局《全省危险化学品企业构建双重预防机制实施意见（试行）》（豫安监管</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hAnsi="穝灿砰" w:eastAsia="仿宋_GB2312"/>
          <w:sz w:val="32"/>
          <w:szCs w:val="32"/>
          <w:lang w:val="en-US" w:eastAsia="zh-CN"/>
        </w:rPr>
        <w:t>78号）情况;</w:t>
      </w:r>
    </w:p>
    <w:p>
      <w:pPr>
        <w:pStyle w:val="6"/>
        <w:spacing w:line="598" w:lineRule="atLeast"/>
        <w:ind w:firstLine="681"/>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6</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安全生产专项整治三年行动2021年度集中攻坚开展情况；</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7.</w:t>
      </w:r>
      <w:r>
        <w:rPr>
          <w:rFonts w:hint="eastAsia" w:ascii="仿宋_GB2312" w:hAnsi="穝灿砰" w:eastAsia="仿宋_GB2312"/>
          <w:sz w:val="32"/>
          <w:szCs w:val="32"/>
        </w:rPr>
        <w:t>安全生产责任制落实情况，现场安全设施设备齐全和完好情况</w:t>
      </w:r>
      <w:r>
        <w:rPr>
          <w:rFonts w:hint="eastAsia" w:ascii="仿宋_GB2312" w:hAnsi="穝灿砰" w:eastAsia="仿宋_GB2312"/>
          <w:sz w:val="32"/>
          <w:szCs w:val="32"/>
          <w:lang w:val="en-US" w:eastAsia="zh-CN"/>
        </w:rPr>
        <w:t>;</w:t>
      </w:r>
    </w:p>
    <w:p>
      <w:pPr>
        <w:pStyle w:val="6"/>
        <w:spacing w:line="598" w:lineRule="atLeast"/>
        <w:ind w:firstLine="681"/>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8.各重要场所（如配电室、主要建筑物等)防雷防静电检测检验情况；</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9</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企业</w:t>
      </w:r>
      <w:r>
        <w:rPr>
          <w:rFonts w:hint="eastAsia" w:ascii="仿宋_GB2312" w:hAnsi="穝灿砰" w:eastAsia="仿宋_GB2312"/>
          <w:sz w:val="32"/>
          <w:szCs w:val="32"/>
        </w:rPr>
        <w:t>生产、储蓄、经营、使用、运输、处置废弃危险化学品等各个环节的安全措施及落实情况</w:t>
      </w:r>
      <w:r>
        <w:rPr>
          <w:rFonts w:hint="eastAsia" w:ascii="仿宋_GB2312" w:hAnsi="穝灿砰" w:eastAsia="仿宋_GB2312"/>
          <w:sz w:val="32"/>
          <w:szCs w:val="32"/>
          <w:lang w:val="en-US"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10</w:t>
      </w:r>
      <w:r>
        <w:rPr>
          <w:rFonts w:hint="eastAsia" w:ascii="仿宋_GB2312" w:hAnsi="穝灿砰" w:eastAsia="仿宋_GB2312"/>
          <w:sz w:val="32"/>
          <w:szCs w:val="32"/>
          <w:lang w:eastAsia="zh-CN"/>
        </w:rPr>
        <w:t>.</w:t>
      </w:r>
      <w:r>
        <w:rPr>
          <w:rFonts w:hint="eastAsia" w:ascii="仿宋_GB2312" w:hAnsi="穝灿砰" w:eastAsia="仿宋_GB2312"/>
          <w:sz w:val="32"/>
          <w:szCs w:val="32"/>
        </w:rPr>
        <w:t>危险化学品从业单位主要负责人、安全管理人员安全培训持证上岗情况，特种作业人员安全培训持证上岗情况</w:t>
      </w:r>
      <w:r>
        <w:rPr>
          <w:rFonts w:hint="eastAsia" w:ascii="仿宋_GB2312" w:hAnsi="穝灿砰" w:eastAsia="仿宋_GB2312"/>
          <w:sz w:val="32"/>
          <w:szCs w:val="32"/>
          <w:lang w:val="en-US"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11</w:t>
      </w:r>
      <w:r>
        <w:rPr>
          <w:rFonts w:hint="eastAsia" w:ascii="仿宋_GB2312" w:hAnsi="穝灿砰" w:eastAsia="仿宋_GB2312"/>
          <w:sz w:val="32"/>
          <w:szCs w:val="32"/>
          <w:lang w:eastAsia="zh-CN"/>
        </w:rPr>
        <w:t>.</w:t>
      </w:r>
      <w:r>
        <w:rPr>
          <w:rFonts w:hint="eastAsia" w:ascii="仿宋_GB2312" w:hAnsi="穝灿砰" w:eastAsia="仿宋_GB2312"/>
          <w:sz w:val="32"/>
          <w:szCs w:val="32"/>
        </w:rPr>
        <w:t>未经正规设计的危险化学品生产企业设计改造完成情况</w:t>
      </w:r>
      <w:r>
        <w:rPr>
          <w:rFonts w:hint="eastAsia" w:ascii="仿宋_GB2312" w:hAnsi="穝灿砰" w:eastAsia="仿宋_GB2312"/>
          <w:sz w:val="32"/>
          <w:szCs w:val="32"/>
          <w:lang w:val="en-US"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12</w:t>
      </w:r>
      <w:r>
        <w:rPr>
          <w:rFonts w:hint="eastAsia" w:ascii="仿宋_GB2312" w:hAnsi="穝灿砰" w:eastAsia="仿宋_GB2312"/>
          <w:sz w:val="32"/>
          <w:szCs w:val="32"/>
          <w:lang w:eastAsia="zh-CN"/>
        </w:rPr>
        <w:t>.</w:t>
      </w:r>
      <w:r>
        <w:rPr>
          <w:rFonts w:hint="eastAsia" w:ascii="仿宋_GB2312" w:hAnsi="穝灿砰" w:eastAsia="仿宋_GB2312"/>
          <w:sz w:val="32"/>
          <w:szCs w:val="32"/>
        </w:rPr>
        <w:t>企业落实《河南省危险化学品生产企业专家安全检查制度指导意见》贯彻执行情况</w:t>
      </w:r>
      <w:r>
        <w:rPr>
          <w:rFonts w:hint="eastAsia" w:ascii="仿宋_GB2312" w:hAnsi="穝灿砰" w:eastAsia="仿宋_GB2312"/>
          <w:sz w:val="32"/>
          <w:szCs w:val="32"/>
          <w:lang w:val="en-US" w:eastAsia="zh-CN"/>
        </w:rPr>
        <w:t xml:space="preserve">;                                       </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13.企业安全风险评估与事故隐患排查治理体系的建设及执行情况；</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14</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企业年度应急计划制修订、应急预案优化、应急救援演练等情况；</w:t>
      </w:r>
    </w:p>
    <w:p>
      <w:pPr>
        <w:pStyle w:val="6"/>
        <w:spacing w:line="598" w:lineRule="atLeast"/>
        <w:ind w:firstLine="681"/>
        <w:rPr>
          <w:rFonts w:hint="eastAsia" w:ascii="仿宋_GB2312" w:hAnsi="穝灿砰" w:eastAsia="仿宋_GB2312"/>
          <w:sz w:val="32"/>
          <w:szCs w:val="32"/>
          <w:lang w:eastAsia="zh-CN"/>
        </w:rPr>
      </w:pPr>
      <w:r>
        <w:rPr>
          <w:rFonts w:hint="eastAsia" w:ascii="仿宋_GB2312" w:hAnsi="穝灿砰" w:eastAsia="仿宋_GB2312"/>
          <w:sz w:val="32"/>
          <w:szCs w:val="32"/>
          <w:lang w:val="en-US" w:eastAsia="zh-CN"/>
        </w:rPr>
        <w:t>15.</w:t>
      </w:r>
      <w:r>
        <w:rPr>
          <w:rFonts w:hint="eastAsia" w:ascii="仿宋_GB2312" w:hAnsi="穝灿砰" w:eastAsia="仿宋_GB2312"/>
          <w:sz w:val="32"/>
          <w:szCs w:val="32"/>
        </w:rPr>
        <w:t>辖区内是否存在《安全生产许可证》或《危险化学品经营许可证》到期未申请延期许可手续的企业</w:t>
      </w:r>
      <w:r>
        <w:rPr>
          <w:rFonts w:hint="eastAsia" w:ascii="仿宋_GB2312" w:hAnsi="穝灿砰" w:eastAsia="仿宋_GB2312"/>
          <w:sz w:val="32"/>
          <w:szCs w:val="32"/>
          <w:lang w:eastAsia="zh-CN"/>
        </w:rPr>
        <w:t>；</w:t>
      </w:r>
    </w:p>
    <w:p>
      <w:pPr>
        <w:pStyle w:val="6"/>
        <w:spacing w:line="598" w:lineRule="atLeast"/>
        <w:ind w:firstLine="681"/>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16.各企业汛期应急救援物资储备、应急队伍建设、应急值班值守等的执行情况。</w:t>
      </w:r>
    </w:p>
    <w:p>
      <w:pPr>
        <w:pStyle w:val="6"/>
        <w:spacing w:line="598" w:lineRule="atLeast"/>
        <w:ind w:left="0" w:leftChars="0" w:firstLine="643" w:firstLineChars="200"/>
        <w:rPr>
          <w:rFonts w:hint="eastAsia" w:ascii="仿宋_GB2312" w:hAnsi="穝灿砰" w:eastAsia="仿宋_GB2312"/>
          <w:b/>
          <w:bCs/>
          <w:sz w:val="32"/>
          <w:szCs w:val="32"/>
        </w:rPr>
      </w:pPr>
      <w:r>
        <w:rPr>
          <w:rFonts w:hint="eastAsia" w:ascii="仿宋_GB2312" w:hAnsi="穝灿砰" w:eastAsia="仿宋_GB2312"/>
          <w:b/>
          <w:bCs/>
          <w:sz w:val="32"/>
          <w:szCs w:val="32"/>
        </w:rPr>
        <w:t>（二）一般行业</w:t>
      </w:r>
    </w:p>
    <w:p>
      <w:pPr>
        <w:pStyle w:val="6"/>
        <w:spacing w:line="598" w:lineRule="atLeast"/>
        <w:ind w:firstLine="681"/>
        <w:rPr>
          <w:rFonts w:hint="eastAsia" w:ascii="仿宋_GB2312" w:eastAsia="仿宋_GB2312"/>
          <w:sz w:val="32"/>
          <w:szCs w:val="32"/>
          <w:lang w:val="en-US" w:eastAsia="zh-CN"/>
        </w:rPr>
      </w:pPr>
      <w:r>
        <w:rPr>
          <w:rFonts w:hint="eastAsia" w:ascii="仿宋_GB2312" w:hAnsi="穝灿砰" w:eastAsia="仿宋_GB2312"/>
          <w:sz w:val="32"/>
          <w:szCs w:val="32"/>
        </w:rPr>
        <w:t>1</w:t>
      </w:r>
      <w:r>
        <w:rPr>
          <w:rFonts w:hint="eastAsia" w:ascii="仿宋_GB2312" w:hAnsi="穝灿砰" w:eastAsia="仿宋_GB2312"/>
          <w:sz w:val="32"/>
          <w:szCs w:val="32"/>
          <w:lang w:eastAsia="zh-CN"/>
        </w:rPr>
        <w:t>.</w:t>
      </w:r>
      <w:r>
        <w:rPr>
          <w:rFonts w:hint="eastAsia" w:ascii="仿宋_GB2312" w:hAnsi="穝灿砰" w:eastAsia="仿宋_GB2312"/>
          <w:sz w:val="32"/>
          <w:szCs w:val="32"/>
        </w:rPr>
        <w:t>企业安全生产标准化建设情况</w:t>
      </w:r>
      <w:r>
        <w:rPr>
          <w:rFonts w:hint="eastAsia" w:ascii="仿宋_GB2312" w:hAnsi="穝灿砰" w:eastAsia="仿宋_GB2312"/>
          <w:sz w:val="32"/>
          <w:szCs w:val="32"/>
          <w:lang w:eastAsia="zh-CN"/>
        </w:rPr>
        <w:t>。</w:t>
      </w:r>
      <w:r>
        <w:rPr>
          <w:rFonts w:hint="eastAsia" w:ascii="仿宋_GB2312" w:eastAsia="仿宋_GB2312"/>
          <w:sz w:val="32"/>
          <w:szCs w:val="32"/>
          <w:lang w:val="en-US" w:eastAsia="zh-CN"/>
        </w:rPr>
        <w:t>2021年，区辖各地面企业要按照本单位安全生产标准化建设方案，积极开展达标优化工作，确保按期完成安全生产标准化建设相关任务；</w:t>
      </w:r>
    </w:p>
    <w:p>
      <w:pPr>
        <w:pStyle w:val="6"/>
        <w:numPr>
          <w:ilvl w:val="0"/>
          <w:numId w:val="0"/>
        </w:numPr>
        <w:spacing w:line="598" w:lineRule="atLeast"/>
        <w:rPr>
          <w:rFonts w:hint="eastAsia" w:ascii="仿宋_GB2312" w:hAnsi="穝灿砰" w:eastAsia="仿宋_GB2312"/>
          <w:sz w:val="32"/>
          <w:szCs w:val="32"/>
          <w:lang w:eastAsia="zh-CN"/>
        </w:rPr>
      </w:pPr>
      <w:r>
        <w:rPr>
          <w:rFonts w:hint="eastAsia" w:ascii="仿宋_GB2312" w:hAnsi="穝灿砰" w:eastAsia="仿宋_GB2312"/>
          <w:sz w:val="32"/>
          <w:szCs w:val="32"/>
          <w:lang w:val="en-US" w:eastAsia="zh-CN"/>
        </w:rPr>
        <w:t xml:space="preserve">    2.企业</w:t>
      </w:r>
      <w:r>
        <w:rPr>
          <w:rFonts w:hint="eastAsia" w:ascii="仿宋_GB2312" w:hAnsi="穝灿砰" w:eastAsia="仿宋_GB2312"/>
          <w:sz w:val="32"/>
          <w:szCs w:val="32"/>
        </w:rPr>
        <w:t>安全责任目标管理、企业安全管理机构和人员、安全生产规章制度、</w:t>
      </w:r>
      <w:r>
        <w:rPr>
          <w:rFonts w:hint="eastAsia" w:ascii="仿宋_GB2312" w:hAnsi="穝灿砰" w:eastAsia="仿宋_GB2312"/>
          <w:sz w:val="32"/>
          <w:szCs w:val="32"/>
          <w:lang w:val="en-US" w:eastAsia="zh-CN"/>
        </w:rPr>
        <w:t>应急救援制度、应急值守值班制度、</w:t>
      </w:r>
      <w:r>
        <w:rPr>
          <w:rFonts w:hint="eastAsia" w:ascii="仿宋_GB2312" w:hAnsi="穝灿砰" w:eastAsia="仿宋_GB2312"/>
          <w:sz w:val="32"/>
          <w:szCs w:val="32"/>
        </w:rPr>
        <w:t>特种设备管理等情况；现场安全管理情况，严格查处违章指挥、违规作业、违反劳动纪律的“三违”行为；煤气、</w:t>
      </w:r>
      <w:r>
        <w:rPr>
          <w:rFonts w:hint="eastAsia" w:ascii="仿宋_GB2312" w:hAnsi="穝灿砰" w:eastAsia="仿宋_GB2312"/>
          <w:sz w:val="32"/>
          <w:szCs w:val="32"/>
          <w:lang w:val="en-US" w:eastAsia="zh-CN"/>
        </w:rPr>
        <w:t>氧</w:t>
      </w:r>
      <w:r>
        <w:rPr>
          <w:rFonts w:hint="eastAsia" w:ascii="仿宋_GB2312" w:hAnsi="穝灿砰" w:eastAsia="仿宋_GB2312"/>
          <w:sz w:val="32"/>
          <w:szCs w:val="32"/>
        </w:rPr>
        <w:t>气等危化品按规定管理、使用情况；可燃性粉尘作业场所检测管理情况；动火作业、临时用电、吊装作业、受限空间内作业、高处作业等危险作业时措施审批、现场安全措施落实情况</w:t>
      </w:r>
      <w:r>
        <w:rPr>
          <w:rFonts w:hint="eastAsia" w:ascii="仿宋_GB2312" w:hAnsi="穝灿砰" w:eastAsia="仿宋_GB2312"/>
          <w:sz w:val="32"/>
          <w:szCs w:val="32"/>
          <w:lang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3.各主要工作场所设备设施防雷防静电的检测检验情况；</w:t>
      </w:r>
    </w:p>
    <w:p>
      <w:pPr>
        <w:pStyle w:val="6"/>
        <w:spacing w:line="598" w:lineRule="atLeast"/>
        <w:ind w:firstLine="681"/>
        <w:rPr>
          <w:rFonts w:hint="eastAsia" w:ascii="仿宋_GB2312" w:hAnsi="穝灿砰" w:eastAsia="仿宋_GB2312"/>
          <w:sz w:val="32"/>
          <w:szCs w:val="32"/>
          <w:lang w:eastAsia="zh-CN"/>
        </w:rPr>
      </w:pPr>
      <w:r>
        <w:rPr>
          <w:rFonts w:hint="eastAsia" w:ascii="仿宋_GB2312" w:hAnsi="穝灿砰" w:eastAsia="仿宋_GB2312"/>
          <w:sz w:val="32"/>
          <w:szCs w:val="32"/>
          <w:lang w:val="en-US" w:eastAsia="zh-CN"/>
        </w:rPr>
        <w:t>4</w:t>
      </w:r>
      <w:r>
        <w:rPr>
          <w:rFonts w:hint="eastAsia" w:ascii="仿宋_GB2312" w:hAnsi="穝灿砰" w:eastAsia="仿宋_GB2312"/>
          <w:sz w:val="32"/>
          <w:szCs w:val="32"/>
          <w:lang w:eastAsia="zh-CN"/>
        </w:rPr>
        <w:t>.</w:t>
      </w:r>
      <w:r>
        <w:rPr>
          <w:rFonts w:hint="eastAsia" w:ascii="仿宋_GB2312" w:hAnsi="穝灿砰" w:eastAsia="仿宋_GB2312"/>
          <w:sz w:val="32"/>
          <w:szCs w:val="32"/>
        </w:rPr>
        <w:t>执行新、改、扩建工程建设项目安全设施“三同时”制度情况</w:t>
      </w:r>
      <w:r>
        <w:rPr>
          <w:rFonts w:hint="eastAsia" w:ascii="仿宋_GB2312" w:hAnsi="穝灿砰" w:eastAsia="仿宋_GB2312"/>
          <w:sz w:val="32"/>
          <w:szCs w:val="32"/>
          <w:lang w:eastAsia="zh-CN"/>
        </w:rPr>
        <w:t>；</w:t>
      </w:r>
    </w:p>
    <w:p>
      <w:pPr>
        <w:pStyle w:val="6"/>
        <w:spacing w:line="598" w:lineRule="atLeast"/>
        <w:ind w:firstLine="681"/>
        <w:rPr>
          <w:rFonts w:hint="eastAsia" w:ascii="仿宋_GB2312" w:hAnsi="穝灿砰" w:eastAsia="仿宋_GB2312"/>
          <w:sz w:val="32"/>
          <w:szCs w:val="32"/>
          <w:lang w:eastAsia="zh-CN"/>
        </w:rPr>
      </w:pPr>
      <w:r>
        <w:rPr>
          <w:rFonts w:hint="eastAsia" w:ascii="仿宋_GB2312" w:hAnsi="穝灿砰" w:eastAsia="仿宋_GB2312"/>
          <w:sz w:val="32"/>
          <w:szCs w:val="32"/>
          <w:lang w:val="en-US" w:eastAsia="zh-CN"/>
        </w:rPr>
        <w:t>5</w:t>
      </w:r>
      <w:r>
        <w:rPr>
          <w:rFonts w:hint="eastAsia" w:ascii="仿宋_GB2312" w:hAnsi="穝灿砰" w:eastAsia="仿宋_GB2312"/>
          <w:sz w:val="32"/>
          <w:szCs w:val="32"/>
          <w:lang w:eastAsia="zh-CN"/>
        </w:rPr>
        <w:t>.</w:t>
      </w:r>
      <w:r>
        <w:rPr>
          <w:rFonts w:hint="eastAsia" w:ascii="仿宋_GB2312" w:hAnsi="穝灿砰" w:eastAsia="仿宋_GB2312"/>
          <w:sz w:val="32"/>
          <w:szCs w:val="32"/>
        </w:rPr>
        <w:t>劳动防护用品购买、发放、使用</w:t>
      </w:r>
      <w:r>
        <w:rPr>
          <w:rFonts w:hint="eastAsia" w:ascii="仿宋_GB2312" w:hAnsi="穝灿砰" w:eastAsia="仿宋_GB2312"/>
          <w:sz w:val="32"/>
          <w:szCs w:val="32"/>
          <w:lang w:val="en-US" w:eastAsia="zh-CN"/>
        </w:rPr>
        <w:t>等</w:t>
      </w:r>
      <w:r>
        <w:rPr>
          <w:rFonts w:hint="eastAsia" w:ascii="仿宋_GB2312" w:hAnsi="穝灿砰" w:eastAsia="仿宋_GB2312"/>
          <w:sz w:val="32"/>
          <w:szCs w:val="32"/>
        </w:rPr>
        <w:t>情况</w:t>
      </w:r>
      <w:r>
        <w:rPr>
          <w:rFonts w:hint="eastAsia" w:ascii="仿宋_GB2312" w:hAnsi="穝灿砰" w:eastAsia="仿宋_GB2312"/>
          <w:sz w:val="32"/>
          <w:szCs w:val="32"/>
          <w:lang w:eastAsia="zh-CN"/>
        </w:rPr>
        <w:t>；</w:t>
      </w:r>
    </w:p>
    <w:p>
      <w:pPr>
        <w:pStyle w:val="6"/>
        <w:spacing w:line="598" w:lineRule="atLeast"/>
        <w:ind w:firstLine="681"/>
        <w:rPr>
          <w:rFonts w:hint="eastAsia" w:ascii="仿宋_GB2312" w:hAnsi="穝灿砰" w:eastAsia="仿宋_GB2312"/>
          <w:sz w:val="32"/>
          <w:szCs w:val="32"/>
        </w:rPr>
      </w:pPr>
      <w:r>
        <w:rPr>
          <w:rFonts w:hint="eastAsia" w:ascii="仿宋_GB2312" w:hAnsi="穝灿砰" w:eastAsia="仿宋_GB2312"/>
          <w:sz w:val="32"/>
          <w:szCs w:val="32"/>
          <w:lang w:val="en-US" w:eastAsia="zh-CN"/>
        </w:rPr>
        <w:t>6.</w:t>
      </w:r>
      <w:r>
        <w:rPr>
          <w:rFonts w:hint="eastAsia" w:ascii="仿宋_GB2312" w:hAnsi="穝灿砰" w:eastAsia="仿宋_GB2312"/>
          <w:sz w:val="32"/>
          <w:szCs w:val="32"/>
        </w:rPr>
        <w:t>企业主要负责人、安全生产管理人员、特种作业人员按国家有关规定持职业资格证书上岗</w:t>
      </w:r>
      <w:r>
        <w:rPr>
          <w:rFonts w:hint="eastAsia" w:ascii="仿宋_GB2312" w:hAnsi="穝灿砰" w:eastAsia="仿宋_GB2312"/>
          <w:sz w:val="32"/>
          <w:szCs w:val="32"/>
          <w:lang w:val="en-US" w:eastAsia="zh-CN"/>
        </w:rPr>
        <w:t>情况，</w:t>
      </w:r>
      <w:r>
        <w:rPr>
          <w:rFonts w:hint="eastAsia" w:ascii="仿宋_GB2312" w:hAnsi="穝灿砰" w:eastAsia="仿宋_GB2312"/>
          <w:sz w:val="32"/>
          <w:szCs w:val="32"/>
        </w:rPr>
        <w:t>企业按照劳动合同法与职工签订劳动合同</w:t>
      </w:r>
      <w:r>
        <w:rPr>
          <w:rFonts w:hint="eastAsia" w:ascii="仿宋_GB2312" w:hAnsi="穝灿砰" w:eastAsia="仿宋_GB2312"/>
          <w:sz w:val="32"/>
          <w:szCs w:val="32"/>
          <w:lang w:val="en-US" w:eastAsia="zh-CN"/>
        </w:rPr>
        <w:t>情况；</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7.企业安全风险评估与事故隐患排查治理体系的建设及执行情况；</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8</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安全生产专项整治三年行动2021年度集中攻坚开展情况；</w:t>
      </w:r>
    </w:p>
    <w:p>
      <w:pPr>
        <w:pStyle w:val="6"/>
        <w:spacing w:line="598" w:lineRule="atLeast"/>
        <w:ind w:firstLine="681"/>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9.企业主要负责人、安全管理人员汛期应急值班值守情况；</w:t>
      </w:r>
    </w:p>
    <w:p>
      <w:pPr>
        <w:pStyle w:val="6"/>
        <w:spacing w:line="598" w:lineRule="atLeast"/>
        <w:ind w:firstLine="681"/>
        <w:rPr>
          <w:rFonts w:hint="eastAsia" w:ascii="仿宋_GB2312" w:hAnsi="穝灿砰" w:eastAsia="仿宋_GB2312"/>
          <w:sz w:val="32"/>
          <w:szCs w:val="32"/>
          <w:lang w:eastAsia="zh-CN"/>
        </w:rPr>
      </w:pPr>
      <w:r>
        <w:rPr>
          <w:rFonts w:hint="eastAsia" w:ascii="仿宋_GB2312" w:hAnsi="穝灿砰" w:eastAsia="仿宋_GB2312"/>
          <w:sz w:val="32"/>
          <w:szCs w:val="32"/>
          <w:lang w:val="en-US" w:eastAsia="zh-CN"/>
        </w:rPr>
        <w:t>10.</w:t>
      </w:r>
      <w:r>
        <w:rPr>
          <w:rFonts w:hint="eastAsia" w:ascii="仿宋_GB2312" w:hAnsi="穝灿砰" w:eastAsia="仿宋_GB2312"/>
          <w:sz w:val="32"/>
          <w:szCs w:val="32"/>
        </w:rPr>
        <w:t>应急救援预案编制、备案和应急救援物资、设备配备及维护情况</w:t>
      </w:r>
      <w:r>
        <w:rPr>
          <w:rFonts w:hint="eastAsia" w:ascii="仿宋_GB2312" w:hAnsi="穝灿砰" w:eastAsia="仿宋_GB2312"/>
          <w:sz w:val="32"/>
          <w:szCs w:val="32"/>
          <w:lang w:eastAsia="zh-CN"/>
        </w:rPr>
        <w:t>；</w:t>
      </w:r>
    </w:p>
    <w:p>
      <w:pPr>
        <w:pStyle w:val="6"/>
        <w:spacing w:line="598" w:lineRule="atLeast"/>
        <w:ind w:firstLine="681"/>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11.应急救援队伍建设情况。</w:t>
      </w:r>
    </w:p>
    <w:p>
      <w:pPr>
        <w:pStyle w:val="6"/>
        <w:spacing w:line="598" w:lineRule="atLeast"/>
        <w:ind w:firstLine="681"/>
        <w:rPr>
          <w:rFonts w:hint="eastAsia" w:ascii="仿宋_GB2312" w:hAnsi="穝灿砰" w:eastAsia="仿宋_GB2312"/>
          <w:b/>
          <w:bCs/>
          <w:sz w:val="32"/>
          <w:szCs w:val="32"/>
          <w:lang w:val="en-US" w:eastAsia="zh-CN"/>
        </w:rPr>
      </w:pPr>
      <w:r>
        <w:rPr>
          <w:rFonts w:hint="eastAsia" w:ascii="仿宋_GB2312" w:hAnsi="穝灿砰" w:eastAsia="仿宋_GB2312"/>
          <w:b/>
          <w:bCs/>
          <w:sz w:val="32"/>
          <w:szCs w:val="32"/>
        </w:rPr>
        <w:t>（</w:t>
      </w:r>
      <w:r>
        <w:rPr>
          <w:rFonts w:hint="eastAsia" w:ascii="仿宋_GB2312" w:hAnsi="穝灿砰" w:eastAsia="仿宋_GB2312"/>
          <w:b/>
          <w:bCs/>
          <w:sz w:val="32"/>
          <w:szCs w:val="32"/>
          <w:lang w:val="en-US" w:eastAsia="zh-CN"/>
        </w:rPr>
        <w:t>三</w:t>
      </w:r>
      <w:r>
        <w:rPr>
          <w:rFonts w:hint="eastAsia" w:ascii="仿宋_GB2312" w:hAnsi="穝灿砰" w:eastAsia="仿宋_GB2312"/>
          <w:b/>
          <w:bCs/>
          <w:sz w:val="32"/>
          <w:szCs w:val="32"/>
        </w:rPr>
        <w:t>）</w:t>
      </w:r>
      <w:r>
        <w:rPr>
          <w:rFonts w:hint="eastAsia" w:ascii="仿宋_GB2312" w:hAnsi="穝灿砰" w:eastAsia="仿宋_GB2312"/>
          <w:b/>
          <w:bCs/>
          <w:sz w:val="32"/>
          <w:szCs w:val="32"/>
          <w:lang w:val="en-US" w:eastAsia="zh-CN"/>
        </w:rPr>
        <w:t>非煤矿山</w:t>
      </w:r>
    </w:p>
    <w:p>
      <w:pPr>
        <w:pStyle w:val="6"/>
        <w:spacing w:line="598" w:lineRule="atLeast"/>
        <w:ind w:firstLine="681"/>
        <w:rPr>
          <w:rFonts w:hint="eastAsia" w:ascii="仿宋_GB2312" w:hAnsi="穝灿砰" w:eastAsia="仿宋_GB2312"/>
          <w:sz w:val="32"/>
          <w:szCs w:val="32"/>
        </w:rPr>
      </w:pPr>
      <w:r>
        <w:rPr>
          <w:rFonts w:hint="eastAsia" w:ascii="仿宋_GB2312" w:hAnsi="穝灿砰" w:eastAsia="仿宋_GB2312"/>
          <w:sz w:val="32"/>
          <w:szCs w:val="32"/>
        </w:rPr>
        <w:t>1</w:t>
      </w:r>
      <w:r>
        <w:rPr>
          <w:rFonts w:hint="eastAsia" w:ascii="仿宋_GB2312" w:hAnsi="穝灿砰" w:eastAsia="仿宋_GB2312"/>
          <w:sz w:val="32"/>
          <w:szCs w:val="32"/>
          <w:lang w:eastAsia="zh-CN"/>
        </w:rPr>
        <w:t>.</w:t>
      </w:r>
      <w:r>
        <w:rPr>
          <w:rFonts w:hint="eastAsia" w:ascii="仿宋_GB2312" w:hAnsi="穝灿砰" w:eastAsia="仿宋_GB2312"/>
          <w:sz w:val="32"/>
          <w:szCs w:val="32"/>
        </w:rPr>
        <w:t>企业健全和完善落实安全生产责任制、规章制度、操作规程情况；安全教育培训和人员持证上岗情况；执行建设项目安全“三同时”制度情况；</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2.企业主要负责人、安全管理人员应急值班值守情况；</w:t>
      </w:r>
    </w:p>
    <w:p>
      <w:pPr>
        <w:pStyle w:val="6"/>
        <w:spacing w:line="598" w:lineRule="atLeast"/>
        <w:ind w:firstLine="681"/>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3.汛期应急物资储备、应急队伍建设等的情况；</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4.企业应急救援预案制修订及应急演练等情况；</w:t>
      </w:r>
    </w:p>
    <w:p>
      <w:pPr>
        <w:pStyle w:val="6"/>
        <w:spacing w:line="598" w:lineRule="atLeast"/>
        <w:ind w:firstLine="681"/>
        <w:rPr>
          <w:rFonts w:hint="eastAsia" w:ascii="仿宋_GB2312" w:hAnsi="穝灿砰" w:eastAsia="仿宋_GB2312"/>
          <w:sz w:val="32"/>
          <w:szCs w:val="32"/>
          <w:lang w:eastAsia="zh-CN"/>
        </w:rPr>
      </w:pPr>
      <w:r>
        <w:rPr>
          <w:rFonts w:hint="eastAsia" w:ascii="仿宋_GB2312" w:hAnsi="穝灿砰" w:eastAsia="仿宋_GB2312"/>
          <w:sz w:val="32"/>
          <w:szCs w:val="32"/>
          <w:lang w:val="en-US" w:eastAsia="zh-CN"/>
        </w:rPr>
        <w:t>5</w:t>
      </w:r>
      <w:r>
        <w:rPr>
          <w:rFonts w:hint="eastAsia" w:ascii="仿宋_GB2312" w:hAnsi="穝灿砰" w:eastAsia="仿宋_GB2312"/>
          <w:sz w:val="32"/>
          <w:szCs w:val="32"/>
          <w:lang w:eastAsia="zh-CN"/>
        </w:rPr>
        <w:t>.</w:t>
      </w:r>
      <w:r>
        <w:rPr>
          <w:rFonts w:hint="eastAsia" w:ascii="仿宋_GB2312" w:hAnsi="穝灿砰" w:eastAsia="仿宋_GB2312"/>
          <w:sz w:val="32"/>
          <w:szCs w:val="32"/>
        </w:rPr>
        <w:t>企业按照设计要求进行施工、生产</w:t>
      </w:r>
      <w:r>
        <w:rPr>
          <w:rFonts w:hint="eastAsia" w:ascii="仿宋_GB2312" w:hAnsi="穝灿砰" w:eastAsia="仿宋_GB2312"/>
          <w:sz w:val="32"/>
          <w:szCs w:val="32"/>
          <w:lang w:val="en-US" w:eastAsia="zh-CN"/>
        </w:rPr>
        <w:t>等情况</w:t>
      </w:r>
      <w:r>
        <w:rPr>
          <w:rFonts w:hint="eastAsia" w:ascii="仿宋_GB2312" w:hAnsi="穝灿砰" w:eastAsia="仿宋_GB2312"/>
          <w:sz w:val="32"/>
          <w:szCs w:val="32"/>
          <w:lang w:eastAsia="zh-CN"/>
        </w:rPr>
        <w:t>；</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6</w:t>
      </w:r>
      <w:r>
        <w:rPr>
          <w:rFonts w:hint="eastAsia" w:ascii="仿宋_GB2312" w:hAnsi="穝灿砰" w:eastAsia="仿宋_GB2312"/>
          <w:sz w:val="32"/>
          <w:szCs w:val="32"/>
          <w:lang w:eastAsia="zh-CN"/>
        </w:rPr>
        <w:t>.</w:t>
      </w:r>
      <w:r>
        <w:rPr>
          <w:rFonts w:hint="eastAsia" w:ascii="仿宋_GB2312" w:hAnsi="穝灿砰" w:eastAsia="仿宋_GB2312"/>
          <w:sz w:val="32"/>
          <w:szCs w:val="32"/>
        </w:rPr>
        <w:t>矿山重大设备</w:t>
      </w:r>
      <w:r>
        <w:rPr>
          <w:rFonts w:hint="eastAsia" w:ascii="仿宋_GB2312" w:hAnsi="穝灿砰" w:eastAsia="仿宋_GB2312"/>
          <w:sz w:val="32"/>
          <w:szCs w:val="32"/>
          <w:lang w:val="en-US" w:eastAsia="zh-CN"/>
        </w:rPr>
        <w:t>及主要建筑物等</w:t>
      </w:r>
      <w:r>
        <w:rPr>
          <w:rFonts w:hint="eastAsia" w:ascii="仿宋_GB2312" w:hAnsi="穝灿砰" w:eastAsia="仿宋_GB2312"/>
          <w:sz w:val="32"/>
          <w:szCs w:val="32"/>
        </w:rPr>
        <w:t>按照要求定期进行</w:t>
      </w:r>
      <w:r>
        <w:rPr>
          <w:rFonts w:hint="eastAsia" w:ascii="仿宋_GB2312" w:hAnsi="穝灿砰" w:eastAsia="仿宋_GB2312"/>
          <w:sz w:val="32"/>
          <w:szCs w:val="32"/>
          <w:lang w:val="en-US" w:eastAsia="zh-CN"/>
        </w:rPr>
        <w:t>防雷防静电检测</w:t>
      </w:r>
      <w:r>
        <w:rPr>
          <w:rFonts w:hint="eastAsia" w:ascii="仿宋_GB2312" w:hAnsi="穝灿砰" w:eastAsia="仿宋_GB2312"/>
          <w:sz w:val="32"/>
          <w:szCs w:val="32"/>
        </w:rPr>
        <w:t>检</w:t>
      </w:r>
      <w:r>
        <w:rPr>
          <w:rFonts w:hint="eastAsia" w:ascii="仿宋_GB2312" w:hAnsi="穝灿砰" w:eastAsia="仿宋_GB2312"/>
          <w:sz w:val="32"/>
          <w:szCs w:val="32"/>
          <w:lang w:val="en-US" w:eastAsia="zh-CN"/>
        </w:rPr>
        <w:t>验情况；</w:t>
      </w:r>
    </w:p>
    <w:p>
      <w:pPr>
        <w:pStyle w:val="6"/>
        <w:spacing w:line="598" w:lineRule="atLeast"/>
        <w:ind w:firstLine="681"/>
        <w:rPr>
          <w:rFonts w:hint="eastAsia" w:ascii="仿宋_GB2312" w:hAnsi="穝灿砰" w:eastAsia="仿宋_GB2312"/>
          <w:sz w:val="32"/>
          <w:szCs w:val="32"/>
          <w:lang w:eastAsia="zh-CN"/>
        </w:rPr>
      </w:pPr>
      <w:r>
        <w:rPr>
          <w:rFonts w:hint="eastAsia" w:ascii="仿宋_GB2312" w:hAnsi="穝灿砰" w:eastAsia="仿宋_GB2312"/>
          <w:sz w:val="32"/>
          <w:szCs w:val="32"/>
          <w:lang w:val="en-US" w:eastAsia="zh-CN"/>
        </w:rPr>
        <w:t>7.</w:t>
      </w:r>
      <w:r>
        <w:rPr>
          <w:rFonts w:hint="eastAsia" w:ascii="仿宋_GB2312" w:hAnsi="穝灿砰" w:eastAsia="仿宋_GB2312"/>
          <w:sz w:val="32"/>
          <w:szCs w:val="32"/>
        </w:rPr>
        <w:t>劳动防护用品的发放和使用情况</w:t>
      </w:r>
      <w:r>
        <w:rPr>
          <w:rFonts w:hint="eastAsia" w:ascii="仿宋_GB2312" w:hAnsi="穝灿砰" w:eastAsia="仿宋_GB2312"/>
          <w:sz w:val="32"/>
          <w:szCs w:val="32"/>
          <w:lang w:eastAsia="zh-CN"/>
        </w:rPr>
        <w:t>；</w:t>
      </w:r>
    </w:p>
    <w:p>
      <w:pPr>
        <w:pStyle w:val="6"/>
        <w:spacing w:line="598" w:lineRule="atLeast"/>
        <w:ind w:firstLine="681"/>
        <w:rPr>
          <w:rFonts w:hint="eastAsia" w:ascii="仿宋_GB2312" w:hAnsi="穝灿砰" w:eastAsia="仿宋_GB2312"/>
          <w:b w:val="0"/>
          <w:bCs w:val="0"/>
          <w:sz w:val="32"/>
          <w:szCs w:val="32"/>
          <w:lang w:val="en-US" w:eastAsia="zh-CN"/>
        </w:rPr>
      </w:pPr>
      <w:r>
        <w:rPr>
          <w:rFonts w:hint="eastAsia" w:ascii="仿宋_GB2312" w:hAnsi="穝灿砰" w:eastAsia="仿宋_GB2312"/>
          <w:b w:val="0"/>
          <w:bCs w:val="0"/>
          <w:sz w:val="32"/>
          <w:szCs w:val="32"/>
          <w:lang w:val="en-US" w:eastAsia="zh-CN"/>
        </w:rPr>
        <w:t>8.企业主要负责人、安全管理人员、特种作业人员安全培训、持证上岗情况。</w:t>
      </w:r>
    </w:p>
    <w:p>
      <w:pPr>
        <w:pStyle w:val="6"/>
        <w:spacing w:line="598" w:lineRule="atLeast"/>
        <w:ind w:firstLine="643" w:firstLineChars="200"/>
        <w:rPr>
          <w:rFonts w:hint="eastAsia" w:ascii="黑体" w:hAnsi="黑体" w:eastAsia="黑体" w:cs="黑体"/>
          <w:b w:val="0"/>
          <w:bCs w:val="0"/>
          <w:sz w:val="32"/>
          <w:szCs w:val="32"/>
          <w:lang w:val="en-US" w:eastAsia="zh-CN"/>
        </w:rPr>
      </w:pPr>
      <w:r>
        <w:rPr>
          <w:rFonts w:hint="eastAsia" w:ascii="仿宋_GB2312" w:hAnsi="穝灿砰" w:eastAsia="仿宋_GB2312"/>
          <w:b/>
          <w:bCs/>
          <w:sz w:val="32"/>
          <w:szCs w:val="32"/>
        </w:rPr>
        <w:t>（</w:t>
      </w:r>
      <w:r>
        <w:rPr>
          <w:rFonts w:hint="eastAsia" w:ascii="仿宋_GB2312" w:hAnsi="穝灿砰" w:eastAsia="仿宋_GB2312"/>
          <w:b/>
          <w:bCs/>
          <w:sz w:val="32"/>
          <w:szCs w:val="32"/>
          <w:lang w:val="en-US" w:eastAsia="zh-CN"/>
        </w:rPr>
        <w:t>四</w:t>
      </w:r>
      <w:r>
        <w:rPr>
          <w:rFonts w:hint="eastAsia" w:ascii="仿宋_GB2312" w:hAnsi="穝灿砰" w:eastAsia="仿宋_GB2312"/>
          <w:b/>
          <w:bCs/>
          <w:sz w:val="32"/>
          <w:szCs w:val="32"/>
        </w:rPr>
        <w:t>）</w:t>
      </w:r>
      <w:r>
        <w:rPr>
          <w:rFonts w:hint="eastAsia" w:ascii="黑体" w:hAnsi="黑体" w:eastAsia="黑体" w:cs="黑体"/>
          <w:b w:val="0"/>
          <w:bCs w:val="0"/>
          <w:sz w:val="32"/>
          <w:szCs w:val="32"/>
          <w:lang w:val="en-US" w:eastAsia="zh-CN"/>
        </w:rPr>
        <w:t>工作要求</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rPr>
        <w:t>1</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加强领导、精心组织。区辖各企业主要负责人要高度重视本次安全大检查工作，切实做到“有组织、有计划、有措施、严落实”。对本企业存在的安全隐患进行彻底排查，并认真做好现场排查记录，将隐患排查整治方案、措施、内容真正落实到企业的每一个人身上。认真研究、明确责任、周密部署、积极组织实施，务求活动取得实效，并限时彻底整改到位。</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rPr>
        <w:t>2</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各企业主要负责人要提高认识，站在讲政治的高度切实履行安全主体责任，要把本次大检查活动和夏季这一特殊时期的安全生产工作紧密结合起来，要与继续深入开展“安全生产月”活动，安全生产“十大攻坚”行动、安全生产“打非治违”、隐患排查治理专项行动、安全生产“网格化”监督管理工作结合起来，做到统筹安排，全面推进，确保持续安全稳定。</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rPr>
        <w:t>3</w:t>
      </w:r>
      <w:r>
        <w:rPr>
          <w:rFonts w:hint="eastAsia" w:ascii="仿宋_GB2312" w:hAnsi="穝灿砰" w:eastAsia="仿宋_GB2312"/>
          <w:sz w:val="32"/>
          <w:szCs w:val="32"/>
          <w:lang w:eastAsia="zh-CN"/>
        </w:rPr>
        <w:t>.</w:t>
      </w:r>
      <w:r>
        <w:rPr>
          <w:rFonts w:hint="eastAsia" w:ascii="仿宋_GB2312" w:hAnsi="穝灿砰" w:eastAsia="仿宋_GB2312"/>
          <w:sz w:val="32"/>
          <w:szCs w:val="32"/>
          <w:lang w:val="en-US" w:eastAsia="zh-CN"/>
        </w:rPr>
        <w:t>局业务股室要切实履行《安全生产法》执法主体责任，依照“条块结合属地管理”的原则，严格执法，对各地面企业进行深入细致地督导检查对检查出的隐患跟踪督促企业认真落实整改，对拒不整改或整改后仍达不到安全生产条件的予以严肃处理。</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4.要通过活动的深入开展，指导督促企业安全装备上台阶，安全管理上水平，为石龙区经济社会持续安全稳定发展保好驾、护好航。</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5、各企业要于9月3 日前把本次大检查活动开展情况以书面形式总结上报区应急局安全监管一室。</w:t>
      </w:r>
    </w:p>
    <w:p>
      <w:pPr>
        <w:pStyle w:val="6"/>
        <w:spacing w:line="598" w:lineRule="atLeast"/>
        <w:ind w:firstLine="681"/>
        <w:rPr>
          <w:rFonts w:hint="eastAsia" w:ascii="仿宋_GB2312" w:hAnsi="穝灿砰" w:eastAsia="仿宋_GB2312"/>
          <w:sz w:val="32"/>
          <w:szCs w:val="32"/>
          <w:lang w:val="en-US" w:eastAsia="zh-CN"/>
        </w:rPr>
      </w:pPr>
      <w:r>
        <w:rPr>
          <w:rFonts w:hint="eastAsia" w:ascii="仿宋_GB2312" w:hAnsi="穝灿砰" w:eastAsia="仿宋_GB2312"/>
          <w:sz w:val="32"/>
          <w:szCs w:val="32"/>
          <w:lang w:val="en-US" w:eastAsia="zh-CN"/>
        </w:rPr>
        <w:t>电话：2526188</w:t>
      </w:r>
    </w:p>
    <w:p>
      <w:pPr>
        <w:pStyle w:val="6"/>
        <w:spacing w:line="598" w:lineRule="atLeast"/>
        <w:ind w:firstLine="681"/>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电子信箱：slajwh@163.com</w:t>
      </w:r>
    </w:p>
    <w:p>
      <w:pPr>
        <w:pStyle w:val="6"/>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穝灿砰" w:eastAsia="仿宋_GB2312"/>
          <w:sz w:val="32"/>
          <w:szCs w:val="32"/>
          <w:lang w:val="en-US" w:eastAsia="zh-CN"/>
        </w:rPr>
      </w:pPr>
      <w:r>
        <w:rPr>
          <w:rFonts w:hint="eastAsia"/>
          <w:lang w:val="en-US" w:eastAsia="zh-CN"/>
        </w:rPr>
        <w:t xml:space="preserve">                                           </w:t>
      </w:r>
      <w:r>
        <w:rPr>
          <w:rFonts w:hint="eastAsia" w:ascii="仿宋_GB2312" w:hAnsi="穝灿砰" w:eastAsia="仿宋_GB2312"/>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line="580" w:lineRule="exact"/>
        <w:ind w:left="0" w:leftChars="0" w:right="0" w:rightChars="0" w:firstLine="6400" w:firstLineChars="2000"/>
        <w:jc w:val="both"/>
        <w:textAlignment w:val="auto"/>
        <w:outlineLvl w:val="9"/>
        <w:rPr>
          <w:rFonts w:hint="eastAsia" w:ascii="仿宋_GB2312" w:hAnsi="穝灿砰" w:eastAsia="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580" w:lineRule="exact"/>
        <w:ind w:left="0" w:leftChars="0" w:right="0" w:rightChars="0" w:firstLine="6400" w:firstLineChars="2000"/>
        <w:jc w:val="both"/>
        <w:textAlignment w:val="auto"/>
        <w:outlineLvl w:val="9"/>
        <w:rPr>
          <w:rFonts w:hint="eastAsia" w:ascii="仿宋_GB2312" w:hAnsi="穝灿砰" w:eastAsia="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580" w:lineRule="exact"/>
        <w:ind w:left="0" w:leftChars="0" w:right="0" w:rightChars="0" w:firstLine="6400" w:firstLineChars="2000"/>
        <w:jc w:val="both"/>
        <w:textAlignment w:val="auto"/>
        <w:outlineLvl w:val="9"/>
        <w:rPr>
          <w:rFonts w:hint="default" w:ascii="仿宋_GB2312" w:hAnsi="穝灿砰" w:eastAsia="仿宋_GB2312"/>
          <w:sz w:val="32"/>
          <w:szCs w:val="32"/>
          <w:lang w:val="en-US" w:eastAsia="zh-CN"/>
        </w:rPr>
      </w:pPr>
      <w:r>
        <w:rPr>
          <w:rFonts w:hint="eastAsia" w:ascii="仿宋_GB2312" w:hAnsi="穝灿砰" w:eastAsia="仿宋_GB2312"/>
          <w:sz w:val="32"/>
          <w:szCs w:val="32"/>
          <w:lang w:val="en-US" w:eastAsia="zh-CN"/>
        </w:rPr>
        <w:t>2021年5月31日</w:t>
      </w:r>
    </w:p>
    <w:sectPr>
      <w:footerReference r:id="rId3" w:type="default"/>
      <w:footerReference r:id="rId4" w:type="even"/>
      <w:pgSz w:w="11906" w:h="16838"/>
      <w:pgMar w:top="1361"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穝灿砰">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64372"/>
    <w:multiLevelType w:val="singleLevel"/>
    <w:tmpl w:val="5746437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A7E65"/>
    <w:rsid w:val="01650AF6"/>
    <w:rsid w:val="08760103"/>
    <w:rsid w:val="09DC2E9C"/>
    <w:rsid w:val="0DDE4AAE"/>
    <w:rsid w:val="11356921"/>
    <w:rsid w:val="1AD45ACA"/>
    <w:rsid w:val="1BA006D5"/>
    <w:rsid w:val="1E2761AA"/>
    <w:rsid w:val="232D40C3"/>
    <w:rsid w:val="25F16E50"/>
    <w:rsid w:val="2A6A7E65"/>
    <w:rsid w:val="2F1E7534"/>
    <w:rsid w:val="2FC53CF8"/>
    <w:rsid w:val="30E2173A"/>
    <w:rsid w:val="319F2879"/>
    <w:rsid w:val="31E96D3A"/>
    <w:rsid w:val="32CA2C58"/>
    <w:rsid w:val="399067C1"/>
    <w:rsid w:val="3A517980"/>
    <w:rsid w:val="3D0021F3"/>
    <w:rsid w:val="43131E4A"/>
    <w:rsid w:val="4543080A"/>
    <w:rsid w:val="45991BD6"/>
    <w:rsid w:val="467A44E9"/>
    <w:rsid w:val="47F7306A"/>
    <w:rsid w:val="48405B5D"/>
    <w:rsid w:val="493B4B3D"/>
    <w:rsid w:val="4A795F63"/>
    <w:rsid w:val="4D560CAE"/>
    <w:rsid w:val="4E116E62"/>
    <w:rsid w:val="51356415"/>
    <w:rsid w:val="517E2689"/>
    <w:rsid w:val="54C73219"/>
    <w:rsid w:val="557C070C"/>
    <w:rsid w:val="5BF76ED7"/>
    <w:rsid w:val="5DEC3D77"/>
    <w:rsid w:val="5DF709B3"/>
    <w:rsid w:val="5FF058E9"/>
    <w:rsid w:val="605E26A9"/>
    <w:rsid w:val="61CE62F9"/>
    <w:rsid w:val="64A53910"/>
    <w:rsid w:val="65453DB0"/>
    <w:rsid w:val="657F06F2"/>
    <w:rsid w:val="65E80136"/>
    <w:rsid w:val="6D5502EE"/>
    <w:rsid w:val="77D74EE5"/>
    <w:rsid w:val="78B74D4B"/>
    <w:rsid w:val="79F5501B"/>
    <w:rsid w:val="7CE65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2016-05-24T01:27:00Z</dcterms:created>
  <dc:creator>危化股</dc:creator>
  <cp:lastModifiedBy>Administrator</cp:lastModifiedBy>
  <cp:lastPrinted>2019-05-28T01:19:00Z</cp:lastPrinted>
  <dcterms:modified xsi:type="dcterms:W3CDTF">2021-06-21T02:47:12Z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